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中国医疗保障郑州市医疗保障中心</w:t>
      </w:r>
    </w:p>
    <w:p>
      <w:pPr>
        <w:jc w:val="center"/>
        <w:rPr>
          <w:rFonts w:hint="eastAsia"/>
          <w:sz w:val="44"/>
          <w:szCs w:val="44"/>
        </w:rPr>
      </w:pPr>
      <w:r>
        <w:rPr>
          <w:rFonts w:hint="eastAsia"/>
          <w:sz w:val="44"/>
          <w:szCs w:val="44"/>
        </w:rPr>
        <w:t>关于做好当前新冠肺炎疫情防控医保</w:t>
      </w:r>
    </w:p>
    <w:p>
      <w:pPr>
        <w:jc w:val="center"/>
        <w:rPr>
          <w:rFonts w:hint="eastAsia"/>
          <w:sz w:val="44"/>
          <w:szCs w:val="44"/>
        </w:rPr>
      </w:pPr>
      <w:r>
        <w:rPr>
          <w:rFonts w:hint="eastAsia"/>
          <w:sz w:val="44"/>
          <w:szCs w:val="44"/>
        </w:rPr>
        <w:t>经办服务的通知</w:t>
      </w:r>
    </w:p>
    <w:p>
      <w:pPr>
        <w:rPr>
          <w:rFonts w:hint="eastAsia"/>
        </w:rPr>
      </w:pPr>
    </w:p>
    <w:p>
      <w:pPr>
        <w:rPr>
          <w:rFonts w:hint="eastAsia"/>
          <w:sz w:val="32"/>
          <w:szCs w:val="32"/>
        </w:rPr>
      </w:pPr>
      <w:r>
        <w:rPr>
          <w:rFonts w:hint="eastAsia"/>
          <w:sz w:val="32"/>
          <w:szCs w:val="32"/>
        </w:rPr>
        <w:t>各参保人员: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为认真贯彻落实《郑州市新冠肺炎疫情防控指挥部办公室关于做好全市多轮核酸检测的通告》(2022年73号)和市医疗保障局《关于做好当前疫情防控有关工作的紧急通知》精神，从即日起暂停医疗保障业务线下经办，现将有关事宜通知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一、职工参保登记类业务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企事业单位和灵活就业人员可以登录"河南省医疗保障公共服务平台”(https://ggfwylbzhenangovcn/)办理职工参保登记、职工中断参保</w:t>
      </w:r>
      <w:r>
        <w:rPr>
          <w:rFonts w:hint="eastAsia"/>
          <w:sz w:val="32"/>
          <w:szCs w:val="32"/>
          <w:lang w:eastAsia="zh-CN"/>
        </w:rPr>
        <w:t>、</w:t>
      </w:r>
      <w:r>
        <w:rPr>
          <w:rFonts w:hint="eastAsia"/>
          <w:sz w:val="32"/>
          <w:szCs w:val="32"/>
        </w:rPr>
        <w:t>职工参保关键信息变更</w:t>
      </w:r>
      <w:r>
        <w:rPr>
          <w:rFonts w:hint="eastAsia"/>
          <w:sz w:val="32"/>
          <w:szCs w:val="32"/>
          <w:lang w:eastAsia="zh-CN"/>
        </w:rPr>
        <w:t>、</w:t>
      </w:r>
      <w:r>
        <w:rPr>
          <w:rFonts w:hint="eastAsia"/>
          <w:sz w:val="32"/>
          <w:szCs w:val="32"/>
        </w:rPr>
        <w:t>职工参保非关键信息变更，2022缴费年度工资</w:t>
      </w:r>
      <w:r>
        <w:rPr>
          <w:rFonts w:hint="eastAsia"/>
          <w:sz w:val="32"/>
          <w:szCs w:val="32"/>
          <w:lang w:eastAsia="zh-CN"/>
        </w:rPr>
        <w:t>申</w:t>
      </w:r>
      <w:r>
        <w:rPr>
          <w:rFonts w:hint="eastAsia"/>
          <w:sz w:val="32"/>
          <w:szCs w:val="32"/>
        </w:rPr>
        <w:t>报等单位业务以及灵活就业人员参保登记、灵活就业人员中断参保、信息变更等个人业务。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二、门诊慢特病网办业务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门诊慢特病相关业务，仍按照原有流程执行，即由申请人经定点医疗机构申报。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三、跨省异地就医备案业务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郑州市基本医疗保险参保人员申请办理省外异地就医备案的可通过国家医保服务平台APP或国家异地就医微信小程序办理跨省异地就医备案。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四、省内异地就医备案业务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疫情防控期间，</w:t>
      </w:r>
      <w:r>
        <w:rPr>
          <w:rFonts w:hint="eastAsia"/>
          <w:sz w:val="32"/>
          <w:szCs w:val="32"/>
          <w:lang w:eastAsia="zh-CN"/>
        </w:rPr>
        <w:t>郑州市</w:t>
      </w:r>
      <w:r>
        <w:rPr>
          <w:rFonts w:hint="eastAsia"/>
          <w:sz w:val="32"/>
          <w:szCs w:val="32"/>
        </w:rPr>
        <w:t>市参保人员可拨打郑州市医疗保障服务热线(0371-12393)咨询办理省内异地就医备案相关业务。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一)为简化异地就医备案流程，取消异地户籍证明、居住证明及单位外派证明等申请资料，全面实行“承诺制”参保人或被委托人可凭有效身份证件和填写完整并签名的《河南省基本医疗保险异地就医登记备案表》(打印或手写均可) 通过发送电子邮件的形式办理。邮箱地址:zzsybydiy@126com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二)郑州市医疗保障服务热线12393受理备案申请后，及时登录邮箱收集并整理相关资料。对于符合办理条件的受理件，按参保人所属区具(市)分别转办至相应医保经办机构。待经办业务线下办理恢复后，由各区县(市)医疗保障中心进行补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(三)异地就医备案需按照“先备案 再就医持卡/码结算”原则。备案业务开始时间以收发电子邮件日期为准。未按规定办理备案手续，或在就医地因故未能直接结算的医疗费用，按我市现行规定办理。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bCs/>
          <w:sz w:val="32"/>
          <w:szCs w:val="32"/>
        </w:rPr>
      </w:pPr>
      <w:r>
        <w:rPr>
          <w:rFonts w:hint="eastAsia"/>
          <w:b/>
          <w:bCs/>
          <w:sz w:val="32"/>
          <w:szCs w:val="32"/>
        </w:rPr>
        <w:t>五、其它业务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其它查询类业务，可通过“河南省医疗保障公共服务平台”“郑好办APP、“支付宝”、“郑州市医疗保障局”微信公众号等渠道办理，也可拨打郑州市医疗保障服务热线(0371-12393)查询。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全市基本医疗保险经办业务线下办理恢复时间，将按照市委市政府有关新冠肺炎疫情防控要求及时公布。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附件:《河南省基本医疗保险异地就医登记备案表》</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eastAsiaTheme="minorEastAsia"/>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080" w:firstLineChars="1900"/>
        <w:textAlignment w:val="auto"/>
        <w:rPr>
          <w:sz w:val="32"/>
          <w:szCs w:val="32"/>
        </w:rPr>
      </w:pPr>
      <w:r>
        <w:rPr>
          <w:rFonts w:hint="eastAsia"/>
          <w:sz w:val="32"/>
          <w:szCs w:val="32"/>
        </w:rPr>
        <w:t>2022年5月</w:t>
      </w:r>
      <w:r>
        <w:rPr>
          <w:rFonts w:hint="eastAsia"/>
          <w:sz w:val="32"/>
          <w:szCs w:val="32"/>
          <w:lang w:val="en-US" w:eastAsia="zh-CN"/>
        </w:rPr>
        <w:t>4</w:t>
      </w:r>
      <w:r>
        <w:rPr>
          <w:rFonts w:hint="eastAsia"/>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941</Words>
  <Characters>1026</Characters>
  <Lines>0</Lines>
  <Paragraphs>0</Paragraphs>
  <TotalTime>0</TotalTime>
  <ScaleCrop>false</ScaleCrop>
  <LinksUpToDate>false</LinksUpToDate>
  <CharactersWithSpaces>1028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2022-05-06T08:55:00Z</dcterms:created>
  <dc:creator>李东阳</dc:creator>
  <cp:lastModifiedBy>Wellknown的iPhone</cp:lastModifiedBy>
  <dcterms:modified xsi:type="dcterms:W3CDTF">2022-05-06T10:09:34Z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F8B2B72C8BC5BFE55E837462DD704184</vt:lpwstr>
  </property>
</Properties>
</file>