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ED2" w:rsidRPr="001C3ED2" w:rsidRDefault="001C3ED2" w:rsidP="001C3ED2">
      <w:pPr>
        <w:widowControl/>
        <w:shd w:val="clear" w:color="auto" w:fill="FFFFFF"/>
        <w:spacing w:line="560" w:lineRule="atLeast"/>
        <w:jc w:val="center"/>
        <w:rPr>
          <w:rFonts w:ascii="宋体" w:eastAsia="宋体" w:hAnsi="宋体" w:cs="宋体"/>
          <w:color w:val="000000"/>
          <w:kern w:val="0"/>
          <w:sz w:val="23"/>
          <w:szCs w:val="23"/>
        </w:rPr>
      </w:pPr>
      <w:r w:rsidRPr="001C3ED2">
        <w:rPr>
          <w:rFonts w:ascii="宋体" w:eastAsia="宋体" w:hAnsi="宋体" w:cs="宋体" w:hint="eastAsia"/>
          <w:b/>
          <w:bCs/>
          <w:color w:val="000000"/>
          <w:kern w:val="0"/>
          <w:sz w:val="36"/>
          <w:szCs w:val="36"/>
        </w:rPr>
        <w:br/>
        <w:t>“习近平新时代中国特色社会主义思想河南实践、</w:t>
      </w:r>
    </w:p>
    <w:p w:rsidR="001C3ED2" w:rsidRPr="001C3ED2" w:rsidRDefault="001C3ED2" w:rsidP="001C3ED2">
      <w:pPr>
        <w:widowControl/>
        <w:shd w:val="clear" w:color="auto" w:fill="FFFFFF"/>
        <w:spacing w:line="560" w:lineRule="atLeast"/>
        <w:jc w:val="center"/>
        <w:rPr>
          <w:rFonts w:ascii="宋体" w:eastAsia="宋体" w:hAnsi="宋体" w:cs="宋体" w:hint="eastAsia"/>
          <w:color w:val="000000"/>
          <w:kern w:val="0"/>
          <w:sz w:val="23"/>
          <w:szCs w:val="23"/>
        </w:rPr>
      </w:pPr>
      <w:r w:rsidRPr="001C3ED2">
        <w:rPr>
          <w:rFonts w:ascii="宋体" w:eastAsia="宋体" w:hAnsi="宋体" w:cs="宋体" w:hint="eastAsia"/>
          <w:b/>
          <w:bCs/>
          <w:color w:val="000000"/>
          <w:kern w:val="0"/>
          <w:sz w:val="36"/>
          <w:szCs w:val="36"/>
        </w:rPr>
        <w:t>国家战略的河南探索”专题项目</w:t>
      </w:r>
      <w:bookmarkStart w:id="0" w:name="_GoBack"/>
      <w:r w:rsidRPr="001C3ED2">
        <w:rPr>
          <w:rFonts w:ascii="宋体" w:eastAsia="宋体" w:hAnsi="宋体" w:cs="宋体" w:hint="eastAsia"/>
          <w:b/>
          <w:bCs/>
          <w:color w:val="000000"/>
          <w:kern w:val="0"/>
          <w:sz w:val="36"/>
          <w:szCs w:val="36"/>
        </w:rPr>
        <w:t>研究选题</w:t>
      </w:r>
    </w:p>
    <w:bookmarkEnd w:id="0"/>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b/>
          <w:bCs/>
          <w:color w:val="000000"/>
          <w:kern w:val="0"/>
          <w:sz w:val="32"/>
          <w:szCs w:val="32"/>
        </w:rPr>
        <w:t>   </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b/>
          <w:bCs/>
          <w:color w:val="000000"/>
          <w:kern w:val="0"/>
          <w:sz w:val="32"/>
          <w:szCs w:val="32"/>
        </w:rPr>
        <w:t>  说明:本年度专题项目设有58个选题方向，申请人需原题申报，每个选题原则上确立1至2项中标课题。</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1.传承弘扬中国共产党百年奋斗历史经验研究 </w:t>
      </w:r>
    </w:p>
    <w:p w:rsidR="001C3ED2" w:rsidRPr="001C3ED2" w:rsidRDefault="001C3ED2" w:rsidP="001C3ED2">
      <w:pPr>
        <w:widowControl/>
        <w:shd w:val="clear" w:color="auto" w:fill="FFFFFF"/>
        <w:spacing w:line="560" w:lineRule="atLeast"/>
        <w:ind w:hanging="378"/>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2.习近平新时代中国特色社会主义思想对马克思主义发展的原创性贡献研究 </w:t>
      </w:r>
    </w:p>
    <w:p w:rsidR="001C3ED2" w:rsidRPr="001C3ED2" w:rsidRDefault="001C3ED2" w:rsidP="001C3ED2">
      <w:pPr>
        <w:widowControl/>
        <w:shd w:val="clear" w:color="auto" w:fill="FFFFFF"/>
        <w:spacing w:line="560" w:lineRule="atLeast"/>
        <w:ind w:hanging="378"/>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3.习近平总书记关于坚持和加强党的全面领导重要论述的河南实践研究 </w:t>
      </w:r>
    </w:p>
    <w:p w:rsidR="001C3ED2" w:rsidRPr="001C3ED2" w:rsidRDefault="001C3ED2" w:rsidP="001C3ED2">
      <w:pPr>
        <w:widowControl/>
        <w:shd w:val="clear" w:color="auto" w:fill="FFFFFF"/>
        <w:spacing w:line="560" w:lineRule="atLeast"/>
        <w:ind w:hanging="378"/>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4.习近平总书记关于发展全过程人民民主重要论述的河南实践研究 </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5.习近平法治思想的河南实践研究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6.习近平生态文明思想的河南实践研究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7.习近平经济思想的河南实践研究  </w:t>
      </w:r>
    </w:p>
    <w:p w:rsidR="001C3ED2" w:rsidRPr="001C3ED2" w:rsidRDefault="001C3ED2" w:rsidP="001C3ED2">
      <w:pPr>
        <w:widowControl/>
        <w:shd w:val="clear" w:color="auto" w:fill="FFFFFF"/>
        <w:spacing w:line="560" w:lineRule="atLeast"/>
        <w:ind w:hanging="378"/>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8.习近平总书记关于完整、准确、全面贯彻新发展理念重要论述的河南实践研究</w:t>
      </w:r>
    </w:p>
    <w:p w:rsidR="001C3ED2" w:rsidRPr="001C3ED2" w:rsidRDefault="001C3ED2" w:rsidP="001C3ED2">
      <w:pPr>
        <w:widowControl/>
        <w:shd w:val="clear" w:color="auto" w:fill="FFFFFF"/>
        <w:spacing w:line="560" w:lineRule="atLeast"/>
        <w:ind w:hanging="378"/>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9.习近平总书记关于区域协调发展重要论述的河南实践研究</w:t>
      </w:r>
    </w:p>
    <w:p w:rsidR="001C3ED2" w:rsidRPr="001C3ED2" w:rsidRDefault="001C3ED2" w:rsidP="001C3ED2">
      <w:pPr>
        <w:widowControl/>
        <w:shd w:val="clear" w:color="auto" w:fill="FFFFFF"/>
        <w:spacing w:line="560" w:lineRule="atLeast"/>
        <w:ind w:hanging="426"/>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10.习近平总书记关于文化遗产保护利用重要论述的河南实践研究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11.习近平总书记关于科技创新重要论述的河南实践研究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lastRenderedPageBreak/>
        <w:t>12.习近平总书记关于共同富裕重要论述的河南实践研究</w:t>
      </w:r>
    </w:p>
    <w:p w:rsidR="001C3ED2" w:rsidRPr="001C3ED2" w:rsidRDefault="001C3ED2" w:rsidP="001C3ED2">
      <w:pPr>
        <w:widowControl/>
        <w:shd w:val="clear" w:color="auto" w:fill="FFFFFF"/>
        <w:spacing w:line="560" w:lineRule="atLeast"/>
        <w:ind w:hanging="502"/>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13.习近平总书记关于新时代人才工作重要论述的河南实践研究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14.河南建设经济强省研究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15.河南建设文化强省研究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16.河南建设生态强省研究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17.河南建设开放强省研究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18.河南建设国家创新高地研究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19.河南建设幸福美好家园研究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20.河南实现“两个确保”的实践路径研究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21.河南实施创新驱动、科教兴省、人才强省战略研究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22.河南实施优势再造战略研究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23.河南实施数字化转型战略研究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24.河南实施换道领跑战略研究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25.河南实施文旅文创融合战略研究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26.河南实施以人为核心的新型城镇化战略研究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27.河南实施乡村振兴战略研究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28.河南实施绿色低碳转型战略研究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29.河南实施制度型开放战略研究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30.河南实施全面深化改革战略研究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31.技能河南建设研究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32.设计河南建设研究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33.信用河南建设研究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lastRenderedPageBreak/>
        <w:t>34.标准河南建设研究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35.体育河南建设研究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36.书香河南建设研究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37.法治河南建设研究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38.平安河南建设研究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39.清廉河南建设研究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40.美丽河南建设研究</w:t>
      </w:r>
    </w:p>
    <w:p w:rsidR="001C3ED2" w:rsidRPr="001C3ED2" w:rsidRDefault="001C3ED2" w:rsidP="001C3ED2">
      <w:pPr>
        <w:widowControl/>
        <w:shd w:val="clear" w:color="auto" w:fill="FFFFFF"/>
        <w:spacing w:line="560" w:lineRule="atLeast"/>
        <w:ind w:hanging="502"/>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41.河南抓住用好“三大国家战略”机遇研究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42.现代化河南的内涵及指标体系研究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43.河南数字孪生城市建设研究</w:t>
      </w:r>
    </w:p>
    <w:p w:rsidR="001C3ED2" w:rsidRPr="001C3ED2" w:rsidRDefault="001C3ED2" w:rsidP="001C3ED2">
      <w:pPr>
        <w:widowControl/>
        <w:shd w:val="clear" w:color="auto" w:fill="FFFFFF"/>
        <w:spacing w:line="560" w:lineRule="atLeast"/>
        <w:ind w:hanging="502"/>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44.郑州黄河流域生态保护和高质量发展核心示范区建设研究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45.积极融入共建“一带一路”的河南实践研究 </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46.河南市场化改革路径研究 </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47.口岸经济高质量发展研究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48.河南推进投融资体制改革研究</w:t>
      </w:r>
    </w:p>
    <w:p w:rsidR="001C3ED2" w:rsidRPr="001C3ED2" w:rsidRDefault="001C3ED2" w:rsidP="001C3ED2">
      <w:pPr>
        <w:widowControl/>
        <w:shd w:val="clear" w:color="auto" w:fill="FFFFFF"/>
        <w:spacing w:line="560" w:lineRule="atLeast"/>
        <w:ind w:hanging="426"/>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49.河南加快大别山、太行山、伏牛山、桐柏山区生态保护和高质量发展问题研究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50.河南做大做强城区经济的路径及评估体系研究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51.“双碳”背景下河南煤电绿色转型发展研究</w:t>
      </w:r>
    </w:p>
    <w:p w:rsidR="001C3ED2" w:rsidRPr="001C3ED2" w:rsidRDefault="001C3ED2" w:rsidP="001C3ED2">
      <w:pPr>
        <w:widowControl/>
        <w:shd w:val="clear" w:color="auto" w:fill="FFFFFF"/>
        <w:spacing w:line="560" w:lineRule="atLeast"/>
        <w:ind w:hanging="426"/>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52.区域全面经济伙伴关系协定（RCEP）启动背景下河南实现高水平开放的对策研究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53.中原优秀传统文化国际传播策略研究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lastRenderedPageBreak/>
        <w:t>54.发挥中原文化优势铸牢中华民族共同体意识研究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55.发挥中原文化优势做好新时代海外统战工作研究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56.中医药文化国际传播策略研究</w:t>
      </w:r>
    </w:p>
    <w:p w:rsidR="001C3ED2" w:rsidRPr="001C3ED2" w:rsidRDefault="001C3ED2" w:rsidP="001C3ED2">
      <w:pPr>
        <w:widowControl/>
        <w:shd w:val="clear" w:color="auto" w:fill="FFFFFF"/>
        <w:spacing w:line="560" w:lineRule="atLeast"/>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57.河南构建新时代少先队社会化工作体系研究</w:t>
      </w:r>
    </w:p>
    <w:p w:rsidR="001C3ED2" w:rsidRPr="001C3ED2" w:rsidRDefault="001C3ED2" w:rsidP="001C3ED2">
      <w:pPr>
        <w:widowControl/>
        <w:shd w:val="clear" w:color="auto" w:fill="FFFFFF"/>
        <w:spacing w:line="560" w:lineRule="atLeast"/>
        <w:ind w:hanging="502"/>
        <w:jc w:val="left"/>
        <w:rPr>
          <w:rFonts w:ascii="宋体" w:eastAsia="宋体" w:hAnsi="宋体" w:cs="宋体" w:hint="eastAsia"/>
          <w:color w:val="000000"/>
          <w:kern w:val="0"/>
          <w:sz w:val="23"/>
          <w:szCs w:val="23"/>
        </w:rPr>
      </w:pPr>
      <w:r w:rsidRPr="001C3ED2">
        <w:rPr>
          <w:rFonts w:ascii="宋体" w:eastAsia="宋体" w:hAnsi="宋体" w:cs="宋体" w:hint="eastAsia"/>
          <w:color w:val="000000"/>
          <w:kern w:val="0"/>
          <w:sz w:val="32"/>
          <w:szCs w:val="32"/>
        </w:rPr>
        <w:t>58.河南加快培育“双一流”建设高校和建设学科研究</w:t>
      </w:r>
    </w:p>
    <w:p w:rsidR="006E09F5" w:rsidRPr="001C3ED2" w:rsidRDefault="006E09F5"/>
    <w:sectPr w:rsidR="006E09F5" w:rsidRPr="001C3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97" w:rsidRDefault="00522897" w:rsidP="001C3ED2">
      <w:r>
        <w:separator/>
      </w:r>
    </w:p>
  </w:endnote>
  <w:endnote w:type="continuationSeparator" w:id="0">
    <w:p w:rsidR="00522897" w:rsidRDefault="00522897" w:rsidP="001C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97" w:rsidRDefault="00522897" w:rsidP="001C3ED2">
      <w:r>
        <w:separator/>
      </w:r>
    </w:p>
  </w:footnote>
  <w:footnote w:type="continuationSeparator" w:id="0">
    <w:p w:rsidR="00522897" w:rsidRDefault="00522897" w:rsidP="001C3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51"/>
    <w:rsid w:val="001C3ED2"/>
    <w:rsid w:val="003B2151"/>
    <w:rsid w:val="00522897"/>
    <w:rsid w:val="006E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1A70BC-AE1E-47F5-B9DC-5770B5CE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E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3ED2"/>
    <w:rPr>
      <w:sz w:val="18"/>
      <w:szCs w:val="18"/>
    </w:rPr>
  </w:style>
  <w:style w:type="paragraph" w:styleId="a5">
    <w:name w:val="footer"/>
    <w:basedOn w:val="a"/>
    <w:link w:val="a6"/>
    <w:uiPriority w:val="99"/>
    <w:unhideWhenUsed/>
    <w:rsid w:val="001C3ED2"/>
    <w:pPr>
      <w:tabs>
        <w:tab w:val="center" w:pos="4153"/>
        <w:tab w:val="right" w:pos="8306"/>
      </w:tabs>
      <w:snapToGrid w:val="0"/>
      <w:jc w:val="left"/>
    </w:pPr>
    <w:rPr>
      <w:sz w:val="18"/>
      <w:szCs w:val="18"/>
    </w:rPr>
  </w:style>
  <w:style w:type="character" w:customStyle="1" w:styleId="a6">
    <w:name w:val="页脚 字符"/>
    <w:basedOn w:val="a0"/>
    <w:link w:val="a5"/>
    <w:uiPriority w:val="99"/>
    <w:rsid w:val="001C3E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84422">
      <w:bodyDiv w:val="1"/>
      <w:marLeft w:val="0"/>
      <w:marRight w:val="0"/>
      <w:marTop w:val="0"/>
      <w:marBottom w:val="0"/>
      <w:divBdr>
        <w:top w:val="none" w:sz="0" w:space="0" w:color="auto"/>
        <w:left w:val="none" w:sz="0" w:space="0" w:color="auto"/>
        <w:bottom w:val="none" w:sz="0" w:space="0" w:color="auto"/>
        <w:right w:val="none" w:sz="0" w:space="0" w:color="auto"/>
      </w:divBdr>
      <w:divsChild>
        <w:div w:id="544172668">
          <w:marLeft w:val="0"/>
          <w:marRight w:val="0"/>
          <w:marTop w:val="100"/>
          <w:marBottom w:val="100"/>
          <w:divBdr>
            <w:top w:val="none" w:sz="0" w:space="0" w:color="auto"/>
            <w:left w:val="none" w:sz="0" w:space="0" w:color="auto"/>
            <w:bottom w:val="none" w:sz="0" w:space="0" w:color="auto"/>
            <w:right w:val="none" w:sz="0" w:space="0" w:color="auto"/>
          </w:divBdr>
        </w:div>
        <w:div w:id="1315526978">
          <w:marLeft w:val="0"/>
          <w:marRight w:val="0"/>
          <w:marTop w:val="100"/>
          <w:marBottom w:val="100"/>
          <w:divBdr>
            <w:top w:val="none" w:sz="0" w:space="0" w:color="auto"/>
            <w:left w:val="none" w:sz="0" w:space="0" w:color="auto"/>
            <w:bottom w:val="none" w:sz="0" w:space="0" w:color="auto"/>
            <w:right w:val="none" w:sz="0" w:space="0" w:color="auto"/>
          </w:divBdr>
        </w:div>
        <w:div w:id="1725910797">
          <w:marLeft w:val="0"/>
          <w:marRight w:val="0"/>
          <w:marTop w:val="100"/>
          <w:marBottom w:val="100"/>
          <w:divBdr>
            <w:top w:val="none" w:sz="0" w:space="0" w:color="auto"/>
            <w:left w:val="none" w:sz="0" w:space="0" w:color="auto"/>
            <w:bottom w:val="none" w:sz="0" w:space="0" w:color="auto"/>
            <w:right w:val="none" w:sz="0" w:space="0" w:color="auto"/>
          </w:divBdr>
        </w:div>
        <w:div w:id="1332835489">
          <w:marLeft w:val="0"/>
          <w:marRight w:val="0"/>
          <w:marTop w:val="100"/>
          <w:marBottom w:val="100"/>
          <w:divBdr>
            <w:top w:val="none" w:sz="0" w:space="0" w:color="auto"/>
            <w:left w:val="none" w:sz="0" w:space="0" w:color="auto"/>
            <w:bottom w:val="none" w:sz="0" w:space="0" w:color="auto"/>
            <w:right w:val="none" w:sz="0" w:space="0" w:color="auto"/>
          </w:divBdr>
        </w:div>
        <w:div w:id="1845587609">
          <w:marLeft w:val="0"/>
          <w:marRight w:val="0"/>
          <w:marTop w:val="0"/>
          <w:marBottom w:val="0"/>
          <w:divBdr>
            <w:top w:val="none" w:sz="0" w:space="0" w:color="auto"/>
            <w:left w:val="none" w:sz="0" w:space="0" w:color="auto"/>
            <w:bottom w:val="none" w:sz="0" w:space="0" w:color="auto"/>
            <w:right w:val="none" w:sz="0" w:space="0" w:color="auto"/>
          </w:divBdr>
        </w:div>
        <w:div w:id="2056929438">
          <w:marLeft w:val="378"/>
          <w:marRight w:val="0"/>
          <w:marTop w:val="0"/>
          <w:marBottom w:val="0"/>
          <w:divBdr>
            <w:top w:val="none" w:sz="0" w:space="0" w:color="auto"/>
            <w:left w:val="none" w:sz="0" w:space="0" w:color="auto"/>
            <w:bottom w:val="none" w:sz="0" w:space="0" w:color="auto"/>
            <w:right w:val="none" w:sz="0" w:space="0" w:color="auto"/>
          </w:divBdr>
        </w:div>
        <w:div w:id="449321213">
          <w:marLeft w:val="378"/>
          <w:marRight w:val="0"/>
          <w:marTop w:val="0"/>
          <w:marBottom w:val="0"/>
          <w:divBdr>
            <w:top w:val="none" w:sz="0" w:space="0" w:color="auto"/>
            <w:left w:val="none" w:sz="0" w:space="0" w:color="auto"/>
            <w:bottom w:val="none" w:sz="0" w:space="0" w:color="auto"/>
            <w:right w:val="none" w:sz="0" w:space="0" w:color="auto"/>
          </w:divBdr>
        </w:div>
        <w:div w:id="1118837272">
          <w:marLeft w:val="378"/>
          <w:marRight w:val="0"/>
          <w:marTop w:val="0"/>
          <w:marBottom w:val="0"/>
          <w:divBdr>
            <w:top w:val="none" w:sz="0" w:space="0" w:color="auto"/>
            <w:left w:val="none" w:sz="0" w:space="0" w:color="auto"/>
            <w:bottom w:val="none" w:sz="0" w:space="0" w:color="auto"/>
            <w:right w:val="none" w:sz="0" w:space="0" w:color="auto"/>
          </w:divBdr>
        </w:div>
        <w:div w:id="559244927">
          <w:marLeft w:val="0"/>
          <w:marRight w:val="0"/>
          <w:marTop w:val="0"/>
          <w:marBottom w:val="0"/>
          <w:divBdr>
            <w:top w:val="none" w:sz="0" w:space="0" w:color="auto"/>
            <w:left w:val="none" w:sz="0" w:space="0" w:color="auto"/>
            <w:bottom w:val="none" w:sz="0" w:space="0" w:color="auto"/>
            <w:right w:val="none" w:sz="0" w:space="0" w:color="auto"/>
          </w:divBdr>
        </w:div>
        <w:div w:id="1181167957">
          <w:marLeft w:val="0"/>
          <w:marRight w:val="0"/>
          <w:marTop w:val="0"/>
          <w:marBottom w:val="0"/>
          <w:divBdr>
            <w:top w:val="none" w:sz="0" w:space="0" w:color="auto"/>
            <w:left w:val="none" w:sz="0" w:space="0" w:color="auto"/>
            <w:bottom w:val="none" w:sz="0" w:space="0" w:color="auto"/>
            <w:right w:val="none" w:sz="0" w:space="0" w:color="auto"/>
          </w:divBdr>
        </w:div>
        <w:div w:id="570623752">
          <w:marLeft w:val="0"/>
          <w:marRight w:val="0"/>
          <w:marTop w:val="0"/>
          <w:marBottom w:val="0"/>
          <w:divBdr>
            <w:top w:val="none" w:sz="0" w:space="0" w:color="auto"/>
            <w:left w:val="none" w:sz="0" w:space="0" w:color="auto"/>
            <w:bottom w:val="none" w:sz="0" w:space="0" w:color="auto"/>
            <w:right w:val="none" w:sz="0" w:space="0" w:color="auto"/>
          </w:divBdr>
        </w:div>
        <w:div w:id="1519124805">
          <w:marLeft w:val="378"/>
          <w:marRight w:val="0"/>
          <w:marTop w:val="0"/>
          <w:marBottom w:val="0"/>
          <w:divBdr>
            <w:top w:val="none" w:sz="0" w:space="0" w:color="auto"/>
            <w:left w:val="none" w:sz="0" w:space="0" w:color="auto"/>
            <w:bottom w:val="none" w:sz="0" w:space="0" w:color="auto"/>
            <w:right w:val="none" w:sz="0" w:space="0" w:color="auto"/>
          </w:divBdr>
        </w:div>
        <w:div w:id="1199975717">
          <w:marLeft w:val="378"/>
          <w:marRight w:val="0"/>
          <w:marTop w:val="0"/>
          <w:marBottom w:val="0"/>
          <w:divBdr>
            <w:top w:val="none" w:sz="0" w:space="0" w:color="auto"/>
            <w:left w:val="none" w:sz="0" w:space="0" w:color="auto"/>
            <w:bottom w:val="none" w:sz="0" w:space="0" w:color="auto"/>
            <w:right w:val="none" w:sz="0" w:space="0" w:color="auto"/>
          </w:divBdr>
        </w:div>
        <w:div w:id="1932735056">
          <w:marLeft w:val="426"/>
          <w:marRight w:val="0"/>
          <w:marTop w:val="0"/>
          <w:marBottom w:val="0"/>
          <w:divBdr>
            <w:top w:val="none" w:sz="0" w:space="0" w:color="auto"/>
            <w:left w:val="none" w:sz="0" w:space="0" w:color="auto"/>
            <w:bottom w:val="none" w:sz="0" w:space="0" w:color="auto"/>
            <w:right w:val="none" w:sz="0" w:space="0" w:color="auto"/>
          </w:divBdr>
        </w:div>
        <w:div w:id="1094669665">
          <w:marLeft w:val="0"/>
          <w:marRight w:val="0"/>
          <w:marTop w:val="0"/>
          <w:marBottom w:val="0"/>
          <w:divBdr>
            <w:top w:val="none" w:sz="0" w:space="0" w:color="auto"/>
            <w:left w:val="none" w:sz="0" w:space="0" w:color="auto"/>
            <w:bottom w:val="none" w:sz="0" w:space="0" w:color="auto"/>
            <w:right w:val="none" w:sz="0" w:space="0" w:color="auto"/>
          </w:divBdr>
        </w:div>
        <w:div w:id="110829895">
          <w:marLeft w:val="0"/>
          <w:marRight w:val="0"/>
          <w:marTop w:val="0"/>
          <w:marBottom w:val="0"/>
          <w:divBdr>
            <w:top w:val="none" w:sz="0" w:space="0" w:color="auto"/>
            <w:left w:val="none" w:sz="0" w:space="0" w:color="auto"/>
            <w:bottom w:val="none" w:sz="0" w:space="0" w:color="auto"/>
            <w:right w:val="none" w:sz="0" w:space="0" w:color="auto"/>
          </w:divBdr>
        </w:div>
        <w:div w:id="750733912">
          <w:marLeft w:val="502"/>
          <w:marRight w:val="0"/>
          <w:marTop w:val="0"/>
          <w:marBottom w:val="0"/>
          <w:divBdr>
            <w:top w:val="none" w:sz="0" w:space="0" w:color="auto"/>
            <w:left w:val="none" w:sz="0" w:space="0" w:color="auto"/>
            <w:bottom w:val="none" w:sz="0" w:space="0" w:color="auto"/>
            <w:right w:val="none" w:sz="0" w:space="0" w:color="auto"/>
          </w:divBdr>
        </w:div>
        <w:div w:id="1037924284">
          <w:marLeft w:val="0"/>
          <w:marRight w:val="0"/>
          <w:marTop w:val="0"/>
          <w:marBottom w:val="0"/>
          <w:divBdr>
            <w:top w:val="none" w:sz="0" w:space="0" w:color="auto"/>
            <w:left w:val="none" w:sz="0" w:space="0" w:color="auto"/>
            <w:bottom w:val="none" w:sz="0" w:space="0" w:color="auto"/>
            <w:right w:val="none" w:sz="0" w:space="0" w:color="auto"/>
          </w:divBdr>
        </w:div>
        <w:div w:id="463040161">
          <w:marLeft w:val="0"/>
          <w:marRight w:val="0"/>
          <w:marTop w:val="0"/>
          <w:marBottom w:val="0"/>
          <w:divBdr>
            <w:top w:val="none" w:sz="0" w:space="0" w:color="auto"/>
            <w:left w:val="none" w:sz="0" w:space="0" w:color="auto"/>
            <w:bottom w:val="none" w:sz="0" w:space="0" w:color="auto"/>
            <w:right w:val="none" w:sz="0" w:space="0" w:color="auto"/>
          </w:divBdr>
        </w:div>
        <w:div w:id="827785840">
          <w:marLeft w:val="0"/>
          <w:marRight w:val="0"/>
          <w:marTop w:val="0"/>
          <w:marBottom w:val="0"/>
          <w:divBdr>
            <w:top w:val="none" w:sz="0" w:space="0" w:color="auto"/>
            <w:left w:val="none" w:sz="0" w:space="0" w:color="auto"/>
            <w:bottom w:val="none" w:sz="0" w:space="0" w:color="auto"/>
            <w:right w:val="none" w:sz="0" w:space="0" w:color="auto"/>
          </w:divBdr>
        </w:div>
        <w:div w:id="21829077">
          <w:marLeft w:val="0"/>
          <w:marRight w:val="0"/>
          <w:marTop w:val="0"/>
          <w:marBottom w:val="0"/>
          <w:divBdr>
            <w:top w:val="none" w:sz="0" w:space="0" w:color="auto"/>
            <w:left w:val="none" w:sz="0" w:space="0" w:color="auto"/>
            <w:bottom w:val="none" w:sz="0" w:space="0" w:color="auto"/>
            <w:right w:val="none" w:sz="0" w:space="0" w:color="auto"/>
          </w:divBdr>
        </w:div>
        <w:div w:id="721028255">
          <w:marLeft w:val="0"/>
          <w:marRight w:val="0"/>
          <w:marTop w:val="0"/>
          <w:marBottom w:val="0"/>
          <w:divBdr>
            <w:top w:val="none" w:sz="0" w:space="0" w:color="auto"/>
            <w:left w:val="none" w:sz="0" w:space="0" w:color="auto"/>
            <w:bottom w:val="none" w:sz="0" w:space="0" w:color="auto"/>
            <w:right w:val="none" w:sz="0" w:space="0" w:color="auto"/>
          </w:divBdr>
        </w:div>
        <w:div w:id="1330331421">
          <w:marLeft w:val="0"/>
          <w:marRight w:val="0"/>
          <w:marTop w:val="0"/>
          <w:marBottom w:val="0"/>
          <w:divBdr>
            <w:top w:val="none" w:sz="0" w:space="0" w:color="auto"/>
            <w:left w:val="none" w:sz="0" w:space="0" w:color="auto"/>
            <w:bottom w:val="none" w:sz="0" w:space="0" w:color="auto"/>
            <w:right w:val="none" w:sz="0" w:space="0" w:color="auto"/>
          </w:divBdr>
        </w:div>
        <w:div w:id="1182475073">
          <w:marLeft w:val="0"/>
          <w:marRight w:val="0"/>
          <w:marTop w:val="0"/>
          <w:marBottom w:val="0"/>
          <w:divBdr>
            <w:top w:val="none" w:sz="0" w:space="0" w:color="auto"/>
            <w:left w:val="none" w:sz="0" w:space="0" w:color="auto"/>
            <w:bottom w:val="none" w:sz="0" w:space="0" w:color="auto"/>
            <w:right w:val="none" w:sz="0" w:space="0" w:color="auto"/>
          </w:divBdr>
        </w:div>
        <w:div w:id="380908372">
          <w:marLeft w:val="0"/>
          <w:marRight w:val="0"/>
          <w:marTop w:val="0"/>
          <w:marBottom w:val="0"/>
          <w:divBdr>
            <w:top w:val="none" w:sz="0" w:space="0" w:color="auto"/>
            <w:left w:val="none" w:sz="0" w:space="0" w:color="auto"/>
            <w:bottom w:val="none" w:sz="0" w:space="0" w:color="auto"/>
            <w:right w:val="none" w:sz="0" w:space="0" w:color="auto"/>
          </w:divBdr>
        </w:div>
        <w:div w:id="878013642">
          <w:marLeft w:val="0"/>
          <w:marRight w:val="0"/>
          <w:marTop w:val="0"/>
          <w:marBottom w:val="0"/>
          <w:divBdr>
            <w:top w:val="none" w:sz="0" w:space="0" w:color="auto"/>
            <w:left w:val="none" w:sz="0" w:space="0" w:color="auto"/>
            <w:bottom w:val="none" w:sz="0" w:space="0" w:color="auto"/>
            <w:right w:val="none" w:sz="0" w:space="0" w:color="auto"/>
          </w:divBdr>
        </w:div>
        <w:div w:id="569390399">
          <w:marLeft w:val="0"/>
          <w:marRight w:val="0"/>
          <w:marTop w:val="0"/>
          <w:marBottom w:val="0"/>
          <w:divBdr>
            <w:top w:val="none" w:sz="0" w:space="0" w:color="auto"/>
            <w:left w:val="none" w:sz="0" w:space="0" w:color="auto"/>
            <w:bottom w:val="none" w:sz="0" w:space="0" w:color="auto"/>
            <w:right w:val="none" w:sz="0" w:space="0" w:color="auto"/>
          </w:divBdr>
        </w:div>
        <w:div w:id="953437808">
          <w:marLeft w:val="0"/>
          <w:marRight w:val="0"/>
          <w:marTop w:val="0"/>
          <w:marBottom w:val="0"/>
          <w:divBdr>
            <w:top w:val="none" w:sz="0" w:space="0" w:color="auto"/>
            <w:left w:val="none" w:sz="0" w:space="0" w:color="auto"/>
            <w:bottom w:val="none" w:sz="0" w:space="0" w:color="auto"/>
            <w:right w:val="none" w:sz="0" w:space="0" w:color="auto"/>
          </w:divBdr>
        </w:div>
        <w:div w:id="746808834">
          <w:marLeft w:val="0"/>
          <w:marRight w:val="0"/>
          <w:marTop w:val="0"/>
          <w:marBottom w:val="0"/>
          <w:divBdr>
            <w:top w:val="none" w:sz="0" w:space="0" w:color="auto"/>
            <w:left w:val="none" w:sz="0" w:space="0" w:color="auto"/>
            <w:bottom w:val="none" w:sz="0" w:space="0" w:color="auto"/>
            <w:right w:val="none" w:sz="0" w:space="0" w:color="auto"/>
          </w:divBdr>
        </w:div>
        <w:div w:id="2083328047">
          <w:marLeft w:val="0"/>
          <w:marRight w:val="0"/>
          <w:marTop w:val="0"/>
          <w:marBottom w:val="0"/>
          <w:divBdr>
            <w:top w:val="none" w:sz="0" w:space="0" w:color="auto"/>
            <w:left w:val="none" w:sz="0" w:space="0" w:color="auto"/>
            <w:bottom w:val="none" w:sz="0" w:space="0" w:color="auto"/>
            <w:right w:val="none" w:sz="0" w:space="0" w:color="auto"/>
          </w:divBdr>
        </w:div>
        <w:div w:id="1745301422">
          <w:marLeft w:val="0"/>
          <w:marRight w:val="0"/>
          <w:marTop w:val="0"/>
          <w:marBottom w:val="0"/>
          <w:divBdr>
            <w:top w:val="none" w:sz="0" w:space="0" w:color="auto"/>
            <w:left w:val="none" w:sz="0" w:space="0" w:color="auto"/>
            <w:bottom w:val="none" w:sz="0" w:space="0" w:color="auto"/>
            <w:right w:val="none" w:sz="0" w:space="0" w:color="auto"/>
          </w:divBdr>
        </w:div>
        <w:div w:id="835343354">
          <w:marLeft w:val="0"/>
          <w:marRight w:val="0"/>
          <w:marTop w:val="0"/>
          <w:marBottom w:val="0"/>
          <w:divBdr>
            <w:top w:val="none" w:sz="0" w:space="0" w:color="auto"/>
            <w:left w:val="none" w:sz="0" w:space="0" w:color="auto"/>
            <w:bottom w:val="none" w:sz="0" w:space="0" w:color="auto"/>
            <w:right w:val="none" w:sz="0" w:space="0" w:color="auto"/>
          </w:divBdr>
        </w:div>
        <w:div w:id="983855373">
          <w:marLeft w:val="0"/>
          <w:marRight w:val="0"/>
          <w:marTop w:val="0"/>
          <w:marBottom w:val="0"/>
          <w:divBdr>
            <w:top w:val="none" w:sz="0" w:space="0" w:color="auto"/>
            <w:left w:val="none" w:sz="0" w:space="0" w:color="auto"/>
            <w:bottom w:val="none" w:sz="0" w:space="0" w:color="auto"/>
            <w:right w:val="none" w:sz="0" w:space="0" w:color="auto"/>
          </w:divBdr>
        </w:div>
        <w:div w:id="969433555">
          <w:marLeft w:val="0"/>
          <w:marRight w:val="0"/>
          <w:marTop w:val="0"/>
          <w:marBottom w:val="0"/>
          <w:divBdr>
            <w:top w:val="none" w:sz="0" w:space="0" w:color="auto"/>
            <w:left w:val="none" w:sz="0" w:space="0" w:color="auto"/>
            <w:bottom w:val="none" w:sz="0" w:space="0" w:color="auto"/>
            <w:right w:val="none" w:sz="0" w:space="0" w:color="auto"/>
          </w:divBdr>
        </w:div>
        <w:div w:id="186532100">
          <w:marLeft w:val="0"/>
          <w:marRight w:val="0"/>
          <w:marTop w:val="0"/>
          <w:marBottom w:val="0"/>
          <w:divBdr>
            <w:top w:val="none" w:sz="0" w:space="0" w:color="auto"/>
            <w:left w:val="none" w:sz="0" w:space="0" w:color="auto"/>
            <w:bottom w:val="none" w:sz="0" w:space="0" w:color="auto"/>
            <w:right w:val="none" w:sz="0" w:space="0" w:color="auto"/>
          </w:divBdr>
        </w:div>
        <w:div w:id="1292521053">
          <w:marLeft w:val="0"/>
          <w:marRight w:val="0"/>
          <w:marTop w:val="0"/>
          <w:marBottom w:val="0"/>
          <w:divBdr>
            <w:top w:val="none" w:sz="0" w:space="0" w:color="auto"/>
            <w:left w:val="none" w:sz="0" w:space="0" w:color="auto"/>
            <w:bottom w:val="none" w:sz="0" w:space="0" w:color="auto"/>
            <w:right w:val="none" w:sz="0" w:space="0" w:color="auto"/>
          </w:divBdr>
        </w:div>
        <w:div w:id="1406105859">
          <w:marLeft w:val="0"/>
          <w:marRight w:val="0"/>
          <w:marTop w:val="0"/>
          <w:marBottom w:val="0"/>
          <w:divBdr>
            <w:top w:val="none" w:sz="0" w:space="0" w:color="auto"/>
            <w:left w:val="none" w:sz="0" w:space="0" w:color="auto"/>
            <w:bottom w:val="none" w:sz="0" w:space="0" w:color="auto"/>
            <w:right w:val="none" w:sz="0" w:space="0" w:color="auto"/>
          </w:divBdr>
        </w:div>
        <w:div w:id="177160460">
          <w:marLeft w:val="0"/>
          <w:marRight w:val="0"/>
          <w:marTop w:val="0"/>
          <w:marBottom w:val="0"/>
          <w:divBdr>
            <w:top w:val="none" w:sz="0" w:space="0" w:color="auto"/>
            <w:left w:val="none" w:sz="0" w:space="0" w:color="auto"/>
            <w:bottom w:val="none" w:sz="0" w:space="0" w:color="auto"/>
            <w:right w:val="none" w:sz="0" w:space="0" w:color="auto"/>
          </w:divBdr>
        </w:div>
        <w:div w:id="286862958">
          <w:marLeft w:val="0"/>
          <w:marRight w:val="0"/>
          <w:marTop w:val="0"/>
          <w:marBottom w:val="0"/>
          <w:divBdr>
            <w:top w:val="none" w:sz="0" w:space="0" w:color="auto"/>
            <w:left w:val="none" w:sz="0" w:space="0" w:color="auto"/>
            <w:bottom w:val="none" w:sz="0" w:space="0" w:color="auto"/>
            <w:right w:val="none" w:sz="0" w:space="0" w:color="auto"/>
          </w:divBdr>
        </w:div>
        <w:div w:id="1251507257">
          <w:marLeft w:val="0"/>
          <w:marRight w:val="0"/>
          <w:marTop w:val="0"/>
          <w:marBottom w:val="0"/>
          <w:divBdr>
            <w:top w:val="none" w:sz="0" w:space="0" w:color="auto"/>
            <w:left w:val="none" w:sz="0" w:space="0" w:color="auto"/>
            <w:bottom w:val="none" w:sz="0" w:space="0" w:color="auto"/>
            <w:right w:val="none" w:sz="0" w:space="0" w:color="auto"/>
          </w:divBdr>
        </w:div>
        <w:div w:id="1067456536">
          <w:marLeft w:val="0"/>
          <w:marRight w:val="0"/>
          <w:marTop w:val="0"/>
          <w:marBottom w:val="0"/>
          <w:divBdr>
            <w:top w:val="none" w:sz="0" w:space="0" w:color="auto"/>
            <w:left w:val="none" w:sz="0" w:space="0" w:color="auto"/>
            <w:bottom w:val="none" w:sz="0" w:space="0" w:color="auto"/>
            <w:right w:val="none" w:sz="0" w:space="0" w:color="auto"/>
          </w:divBdr>
        </w:div>
        <w:div w:id="1498569184">
          <w:marLeft w:val="0"/>
          <w:marRight w:val="0"/>
          <w:marTop w:val="0"/>
          <w:marBottom w:val="0"/>
          <w:divBdr>
            <w:top w:val="none" w:sz="0" w:space="0" w:color="auto"/>
            <w:left w:val="none" w:sz="0" w:space="0" w:color="auto"/>
            <w:bottom w:val="none" w:sz="0" w:space="0" w:color="auto"/>
            <w:right w:val="none" w:sz="0" w:space="0" w:color="auto"/>
          </w:divBdr>
        </w:div>
        <w:div w:id="134880430">
          <w:marLeft w:val="0"/>
          <w:marRight w:val="0"/>
          <w:marTop w:val="0"/>
          <w:marBottom w:val="0"/>
          <w:divBdr>
            <w:top w:val="none" w:sz="0" w:space="0" w:color="auto"/>
            <w:left w:val="none" w:sz="0" w:space="0" w:color="auto"/>
            <w:bottom w:val="none" w:sz="0" w:space="0" w:color="auto"/>
            <w:right w:val="none" w:sz="0" w:space="0" w:color="auto"/>
          </w:divBdr>
        </w:div>
        <w:div w:id="1648247524">
          <w:marLeft w:val="0"/>
          <w:marRight w:val="0"/>
          <w:marTop w:val="0"/>
          <w:marBottom w:val="0"/>
          <w:divBdr>
            <w:top w:val="none" w:sz="0" w:space="0" w:color="auto"/>
            <w:left w:val="none" w:sz="0" w:space="0" w:color="auto"/>
            <w:bottom w:val="none" w:sz="0" w:space="0" w:color="auto"/>
            <w:right w:val="none" w:sz="0" w:space="0" w:color="auto"/>
          </w:divBdr>
        </w:div>
        <w:div w:id="1072198552">
          <w:marLeft w:val="502"/>
          <w:marRight w:val="0"/>
          <w:marTop w:val="0"/>
          <w:marBottom w:val="0"/>
          <w:divBdr>
            <w:top w:val="none" w:sz="0" w:space="0" w:color="auto"/>
            <w:left w:val="none" w:sz="0" w:space="0" w:color="auto"/>
            <w:bottom w:val="none" w:sz="0" w:space="0" w:color="auto"/>
            <w:right w:val="none" w:sz="0" w:space="0" w:color="auto"/>
          </w:divBdr>
        </w:div>
        <w:div w:id="1136071702">
          <w:marLeft w:val="0"/>
          <w:marRight w:val="0"/>
          <w:marTop w:val="0"/>
          <w:marBottom w:val="0"/>
          <w:divBdr>
            <w:top w:val="none" w:sz="0" w:space="0" w:color="auto"/>
            <w:left w:val="none" w:sz="0" w:space="0" w:color="auto"/>
            <w:bottom w:val="none" w:sz="0" w:space="0" w:color="auto"/>
            <w:right w:val="none" w:sz="0" w:space="0" w:color="auto"/>
          </w:divBdr>
        </w:div>
        <w:div w:id="297877959">
          <w:marLeft w:val="0"/>
          <w:marRight w:val="0"/>
          <w:marTop w:val="0"/>
          <w:marBottom w:val="0"/>
          <w:divBdr>
            <w:top w:val="none" w:sz="0" w:space="0" w:color="auto"/>
            <w:left w:val="none" w:sz="0" w:space="0" w:color="auto"/>
            <w:bottom w:val="none" w:sz="0" w:space="0" w:color="auto"/>
            <w:right w:val="none" w:sz="0" w:space="0" w:color="auto"/>
          </w:divBdr>
        </w:div>
        <w:div w:id="2140149159">
          <w:marLeft w:val="502"/>
          <w:marRight w:val="0"/>
          <w:marTop w:val="0"/>
          <w:marBottom w:val="0"/>
          <w:divBdr>
            <w:top w:val="none" w:sz="0" w:space="0" w:color="auto"/>
            <w:left w:val="none" w:sz="0" w:space="0" w:color="auto"/>
            <w:bottom w:val="none" w:sz="0" w:space="0" w:color="auto"/>
            <w:right w:val="none" w:sz="0" w:space="0" w:color="auto"/>
          </w:divBdr>
        </w:div>
        <w:div w:id="931159150">
          <w:marLeft w:val="0"/>
          <w:marRight w:val="0"/>
          <w:marTop w:val="0"/>
          <w:marBottom w:val="0"/>
          <w:divBdr>
            <w:top w:val="none" w:sz="0" w:space="0" w:color="auto"/>
            <w:left w:val="none" w:sz="0" w:space="0" w:color="auto"/>
            <w:bottom w:val="none" w:sz="0" w:space="0" w:color="auto"/>
            <w:right w:val="none" w:sz="0" w:space="0" w:color="auto"/>
          </w:divBdr>
        </w:div>
        <w:div w:id="434718888">
          <w:marLeft w:val="0"/>
          <w:marRight w:val="0"/>
          <w:marTop w:val="0"/>
          <w:marBottom w:val="0"/>
          <w:divBdr>
            <w:top w:val="none" w:sz="0" w:space="0" w:color="auto"/>
            <w:left w:val="none" w:sz="0" w:space="0" w:color="auto"/>
            <w:bottom w:val="none" w:sz="0" w:space="0" w:color="auto"/>
            <w:right w:val="none" w:sz="0" w:space="0" w:color="auto"/>
          </w:divBdr>
        </w:div>
        <w:div w:id="61484435">
          <w:marLeft w:val="0"/>
          <w:marRight w:val="0"/>
          <w:marTop w:val="0"/>
          <w:marBottom w:val="0"/>
          <w:divBdr>
            <w:top w:val="none" w:sz="0" w:space="0" w:color="auto"/>
            <w:left w:val="none" w:sz="0" w:space="0" w:color="auto"/>
            <w:bottom w:val="none" w:sz="0" w:space="0" w:color="auto"/>
            <w:right w:val="none" w:sz="0" w:space="0" w:color="auto"/>
          </w:divBdr>
        </w:div>
        <w:div w:id="1825927735">
          <w:marLeft w:val="0"/>
          <w:marRight w:val="0"/>
          <w:marTop w:val="0"/>
          <w:marBottom w:val="0"/>
          <w:divBdr>
            <w:top w:val="none" w:sz="0" w:space="0" w:color="auto"/>
            <w:left w:val="none" w:sz="0" w:space="0" w:color="auto"/>
            <w:bottom w:val="none" w:sz="0" w:space="0" w:color="auto"/>
            <w:right w:val="none" w:sz="0" w:space="0" w:color="auto"/>
          </w:divBdr>
        </w:div>
        <w:div w:id="1197546751">
          <w:marLeft w:val="426"/>
          <w:marRight w:val="0"/>
          <w:marTop w:val="0"/>
          <w:marBottom w:val="0"/>
          <w:divBdr>
            <w:top w:val="none" w:sz="0" w:space="0" w:color="auto"/>
            <w:left w:val="none" w:sz="0" w:space="0" w:color="auto"/>
            <w:bottom w:val="none" w:sz="0" w:space="0" w:color="auto"/>
            <w:right w:val="none" w:sz="0" w:space="0" w:color="auto"/>
          </w:divBdr>
        </w:div>
        <w:div w:id="1802336366">
          <w:marLeft w:val="0"/>
          <w:marRight w:val="0"/>
          <w:marTop w:val="0"/>
          <w:marBottom w:val="0"/>
          <w:divBdr>
            <w:top w:val="none" w:sz="0" w:space="0" w:color="auto"/>
            <w:left w:val="none" w:sz="0" w:space="0" w:color="auto"/>
            <w:bottom w:val="none" w:sz="0" w:space="0" w:color="auto"/>
            <w:right w:val="none" w:sz="0" w:space="0" w:color="auto"/>
          </w:divBdr>
        </w:div>
        <w:div w:id="1387947471">
          <w:marLeft w:val="0"/>
          <w:marRight w:val="0"/>
          <w:marTop w:val="0"/>
          <w:marBottom w:val="0"/>
          <w:divBdr>
            <w:top w:val="none" w:sz="0" w:space="0" w:color="auto"/>
            <w:left w:val="none" w:sz="0" w:space="0" w:color="auto"/>
            <w:bottom w:val="none" w:sz="0" w:space="0" w:color="auto"/>
            <w:right w:val="none" w:sz="0" w:space="0" w:color="auto"/>
          </w:divBdr>
        </w:div>
        <w:div w:id="1424112687">
          <w:marLeft w:val="426"/>
          <w:marRight w:val="0"/>
          <w:marTop w:val="0"/>
          <w:marBottom w:val="0"/>
          <w:divBdr>
            <w:top w:val="none" w:sz="0" w:space="0" w:color="auto"/>
            <w:left w:val="none" w:sz="0" w:space="0" w:color="auto"/>
            <w:bottom w:val="none" w:sz="0" w:space="0" w:color="auto"/>
            <w:right w:val="none" w:sz="0" w:space="0" w:color="auto"/>
          </w:divBdr>
        </w:div>
        <w:div w:id="1577738630">
          <w:marLeft w:val="0"/>
          <w:marRight w:val="0"/>
          <w:marTop w:val="0"/>
          <w:marBottom w:val="0"/>
          <w:divBdr>
            <w:top w:val="none" w:sz="0" w:space="0" w:color="auto"/>
            <w:left w:val="none" w:sz="0" w:space="0" w:color="auto"/>
            <w:bottom w:val="none" w:sz="0" w:space="0" w:color="auto"/>
            <w:right w:val="none" w:sz="0" w:space="0" w:color="auto"/>
          </w:divBdr>
        </w:div>
        <w:div w:id="1713650893">
          <w:marLeft w:val="0"/>
          <w:marRight w:val="0"/>
          <w:marTop w:val="0"/>
          <w:marBottom w:val="0"/>
          <w:divBdr>
            <w:top w:val="none" w:sz="0" w:space="0" w:color="auto"/>
            <w:left w:val="none" w:sz="0" w:space="0" w:color="auto"/>
            <w:bottom w:val="none" w:sz="0" w:space="0" w:color="auto"/>
            <w:right w:val="none" w:sz="0" w:space="0" w:color="auto"/>
          </w:divBdr>
        </w:div>
        <w:div w:id="298610384">
          <w:marLeft w:val="0"/>
          <w:marRight w:val="0"/>
          <w:marTop w:val="0"/>
          <w:marBottom w:val="0"/>
          <w:divBdr>
            <w:top w:val="none" w:sz="0" w:space="0" w:color="auto"/>
            <w:left w:val="none" w:sz="0" w:space="0" w:color="auto"/>
            <w:bottom w:val="none" w:sz="0" w:space="0" w:color="auto"/>
            <w:right w:val="none" w:sz="0" w:space="0" w:color="auto"/>
          </w:divBdr>
        </w:div>
        <w:div w:id="988746992">
          <w:marLeft w:val="0"/>
          <w:marRight w:val="0"/>
          <w:marTop w:val="0"/>
          <w:marBottom w:val="0"/>
          <w:divBdr>
            <w:top w:val="none" w:sz="0" w:space="0" w:color="auto"/>
            <w:left w:val="none" w:sz="0" w:space="0" w:color="auto"/>
            <w:bottom w:val="none" w:sz="0" w:space="0" w:color="auto"/>
            <w:right w:val="none" w:sz="0" w:space="0" w:color="auto"/>
          </w:divBdr>
        </w:div>
        <w:div w:id="1207566949">
          <w:marLeft w:val="0"/>
          <w:marRight w:val="0"/>
          <w:marTop w:val="0"/>
          <w:marBottom w:val="0"/>
          <w:divBdr>
            <w:top w:val="none" w:sz="0" w:space="0" w:color="auto"/>
            <w:left w:val="none" w:sz="0" w:space="0" w:color="auto"/>
            <w:bottom w:val="none" w:sz="0" w:space="0" w:color="auto"/>
            <w:right w:val="none" w:sz="0" w:space="0" w:color="auto"/>
          </w:divBdr>
        </w:div>
        <w:div w:id="1467428341">
          <w:marLeft w:val="5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2022-04-12T09:15:00Z</dcterms:created>
  <dcterms:modified xsi:type="dcterms:W3CDTF">2022-04-12T09:16:00Z</dcterms:modified>
</cp:coreProperties>
</file>