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7A" w:rsidRDefault="00785559">
      <w:pPr>
        <w:pStyle w:val="a4"/>
        <w:tabs>
          <w:tab w:val="left" w:pos="436"/>
        </w:tabs>
        <w:spacing w:after="55" w:line="472" w:lineRule="exact"/>
        <w:ind w:left="219" w:firstLine="0"/>
        <w:rPr>
          <w:rFonts w:ascii="微软雅黑" w:eastAsia="微软雅黑"/>
          <w:b/>
          <w:sz w:val="28"/>
          <w:highlight w:val="yellow"/>
        </w:rPr>
      </w:pPr>
      <w:r>
        <w:rPr>
          <w:rFonts w:ascii="微软雅黑" w:eastAsia="微软雅黑" w:hint="eastAsia"/>
          <w:b/>
          <w:sz w:val="28"/>
          <w:highlight w:val="yellow"/>
        </w:rPr>
        <w:t>学科分类和代码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494"/>
        <w:gridCol w:w="770"/>
        <w:gridCol w:w="3583"/>
      </w:tblGrid>
      <w:tr w:rsidR="00872F7A">
        <w:trPr>
          <w:trHeight w:val="3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872F7A" w:rsidRDefault="00785559">
            <w:pPr>
              <w:pStyle w:val="TableParagraph"/>
              <w:spacing w:line="287" w:lineRule="exact"/>
              <w:ind w:left="109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 w:hint="eastAsia"/>
                <w:b/>
              </w:rPr>
              <w:t>代码</w:t>
            </w:r>
          </w:p>
        </w:tc>
        <w:tc>
          <w:tcPr>
            <w:tcW w:w="3494" w:type="dxa"/>
            <w:tcBorders>
              <w:top w:val="single" w:sz="4" w:space="0" w:color="000000"/>
              <w:bottom w:val="single" w:sz="4" w:space="0" w:color="000000"/>
            </w:tcBorders>
          </w:tcPr>
          <w:p w:rsidR="00872F7A" w:rsidRDefault="00785559">
            <w:pPr>
              <w:pStyle w:val="TableParagraph"/>
              <w:spacing w:line="287" w:lineRule="exact"/>
              <w:ind w:left="151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 w:hint="eastAsia"/>
                <w:b/>
              </w:rPr>
              <w:t>学科分类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2F7A" w:rsidRDefault="00785559">
            <w:pPr>
              <w:pStyle w:val="TableParagraph"/>
              <w:spacing w:line="287" w:lineRule="exact"/>
              <w:ind w:left="252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 w:hint="eastAsia"/>
                <w:b/>
              </w:rPr>
              <w:t>代码学科分类</w:t>
            </w:r>
          </w:p>
        </w:tc>
      </w:tr>
      <w:tr w:rsidR="00872F7A">
        <w:trPr>
          <w:trHeight w:val="323"/>
        </w:trPr>
        <w:tc>
          <w:tcPr>
            <w:tcW w:w="708" w:type="dxa"/>
            <w:tcBorders>
              <w:top w:val="single" w:sz="4" w:space="0" w:color="000000"/>
            </w:tcBorders>
          </w:tcPr>
          <w:p w:rsidR="00872F7A" w:rsidRDefault="00785559">
            <w:pPr>
              <w:pStyle w:val="TableParagraph"/>
              <w:spacing w:before="3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110</w:t>
            </w:r>
          </w:p>
        </w:tc>
        <w:tc>
          <w:tcPr>
            <w:tcW w:w="3494" w:type="dxa"/>
            <w:tcBorders>
              <w:top w:val="single" w:sz="4" w:space="0" w:color="000000"/>
            </w:tcBorders>
          </w:tcPr>
          <w:p w:rsidR="00872F7A" w:rsidRDefault="00785559">
            <w:pPr>
              <w:pStyle w:val="TableParagraph"/>
              <w:spacing w:before="23" w:line="280" w:lineRule="exact"/>
              <w:ind w:left="151"/>
            </w:pPr>
            <w:r>
              <w:t>数学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872F7A" w:rsidRDefault="00785559">
            <w:pPr>
              <w:pStyle w:val="TableParagraph"/>
              <w:spacing w:before="3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530</w:t>
            </w:r>
          </w:p>
        </w:tc>
        <w:tc>
          <w:tcPr>
            <w:tcW w:w="3583" w:type="dxa"/>
            <w:tcBorders>
              <w:top w:val="single" w:sz="4" w:space="0" w:color="000000"/>
            </w:tcBorders>
          </w:tcPr>
          <w:p w:rsidR="00872F7A" w:rsidRDefault="00785559">
            <w:pPr>
              <w:pStyle w:val="TableParagraph"/>
              <w:spacing w:before="23" w:line="280" w:lineRule="exact"/>
              <w:ind w:left="181"/>
            </w:pPr>
            <w:r>
              <w:t>化学工程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信息科学与系统科学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535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产品应用相关工程与技术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力学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纺织科学技术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140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80" w:lineRule="exact"/>
              <w:ind w:left="151"/>
            </w:pPr>
            <w:r>
              <w:t>物理学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80" w:lineRule="exact"/>
              <w:ind w:left="181"/>
            </w:pPr>
            <w:r>
              <w:t>食品科学技术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化学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560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土木建筑工程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天文学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570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水利工程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79" w:lineRule="exact"/>
              <w:ind w:left="151"/>
            </w:pPr>
            <w:r>
              <w:t>地球科学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580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79" w:lineRule="exact"/>
              <w:ind w:left="181"/>
            </w:pPr>
            <w:r>
              <w:t>交通运输工程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180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80" w:lineRule="exact"/>
              <w:ind w:left="151"/>
            </w:pPr>
            <w:r>
              <w:t>生物学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590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80" w:lineRule="exact"/>
              <w:ind w:left="181"/>
            </w:pPr>
            <w:r>
              <w:t>航空、航天科学技术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190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心理学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610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环境科学技术及资源科学技术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210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79" w:lineRule="exact"/>
              <w:ind w:left="151"/>
            </w:pPr>
            <w:r>
              <w:t>农学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620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79" w:lineRule="exact"/>
              <w:ind w:left="181"/>
            </w:pPr>
            <w:r>
              <w:t>安全科学技术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220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80" w:lineRule="exact"/>
              <w:ind w:left="151"/>
            </w:pPr>
            <w:r>
              <w:t>林学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630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80" w:lineRule="exact"/>
              <w:ind w:left="181"/>
            </w:pPr>
            <w:r>
              <w:t>管理学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230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畜牧、兽医科学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710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马克思主义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240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79" w:lineRule="exact"/>
              <w:ind w:left="151"/>
            </w:pPr>
            <w:r>
              <w:t>水产学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720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79" w:lineRule="exact"/>
              <w:ind w:left="181"/>
            </w:pPr>
            <w:r>
              <w:t>哲学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310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基础医学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730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宗教学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320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临床医学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740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语言学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4" w:line="279" w:lineRule="exact"/>
              <w:ind w:left="151"/>
            </w:pPr>
            <w:r>
              <w:t>预防医学与公共卫生学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750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4" w:line="279" w:lineRule="exact"/>
              <w:ind w:left="181"/>
            </w:pPr>
            <w:r>
              <w:t>文学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军事医学与特种医学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760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艺术学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350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药学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770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历史学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360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4" w:line="279" w:lineRule="exact"/>
              <w:ind w:left="151"/>
            </w:pPr>
            <w:r>
              <w:t>中医学与中药学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780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4" w:line="279" w:lineRule="exact"/>
              <w:ind w:left="181"/>
            </w:pPr>
            <w:r>
              <w:t>考古学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410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工程与技术科学基础学科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790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经济学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413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信息与系统科学相关工程与技术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810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政治学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416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80" w:lineRule="exact"/>
              <w:ind w:left="151"/>
            </w:pPr>
            <w:r>
              <w:t>自然科学相关工程与技术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820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80" w:lineRule="exact"/>
              <w:ind w:left="181"/>
            </w:pPr>
            <w:r>
              <w:t>法学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420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测绘科学技术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830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军事学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430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材料科学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840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社会学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440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80" w:lineRule="exact"/>
              <w:ind w:left="151"/>
            </w:pPr>
            <w:r>
              <w:t>矿山工程技术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850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80" w:lineRule="exact"/>
              <w:ind w:left="181"/>
            </w:pPr>
            <w:r>
              <w:t>民族学与文化学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450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79" w:lineRule="exact"/>
              <w:ind w:left="151"/>
            </w:pPr>
            <w:r>
              <w:t>冶金工程技术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860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79" w:lineRule="exact"/>
              <w:ind w:left="181"/>
            </w:pPr>
            <w:r>
              <w:t>新闻学与传播学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460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机械工程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870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图书馆、情报与文献学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470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79" w:lineRule="exact"/>
              <w:ind w:left="151"/>
            </w:pPr>
            <w:r>
              <w:t>动力与电气工程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880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79" w:lineRule="exact"/>
              <w:ind w:left="181"/>
            </w:pPr>
            <w:r>
              <w:t>教育学</w:t>
            </w:r>
          </w:p>
        </w:tc>
      </w:tr>
      <w:tr w:rsidR="00872F7A">
        <w:trPr>
          <w:trHeight w:val="309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480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 w:line="280" w:lineRule="exact"/>
              <w:ind w:left="151"/>
            </w:pPr>
            <w:r>
              <w:t>能源科学技术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4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890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 w:line="280" w:lineRule="exact"/>
              <w:ind w:left="181"/>
            </w:pPr>
            <w:r>
              <w:t>体育科学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490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0"/>
              <w:ind w:left="151"/>
            </w:pPr>
            <w:r>
              <w:t>核科学技术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5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910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0"/>
              <w:ind w:left="181"/>
            </w:pPr>
            <w:r>
              <w:t>统计学</w:t>
            </w:r>
          </w:p>
        </w:tc>
      </w:tr>
      <w:tr w:rsidR="00872F7A">
        <w:trPr>
          <w:trHeight w:val="313"/>
        </w:trPr>
        <w:tc>
          <w:tcPr>
            <w:tcW w:w="708" w:type="dxa"/>
          </w:tcPr>
          <w:p w:rsidR="00872F7A" w:rsidRDefault="00785559">
            <w:pPr>
              <w:pStyle w:val="TableParagraph"/>
              <w:spacing w:before="2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510</w:t>
            </w:r>
          </w:p>
        </w:tc>
        <w:tc>
          <w:tcPr>
            <w:tcW w:w="3494" w:type="dxa"/>
          </w:tcPr>
          <w:p w:rsidR="00872F7A" w:rsidRDefault="00785559">
            <w:pPr>
              <w:pStyle w:val="TableParagraph"/>
              <w:spacing w:before="13" w:line="279" w:lineRule="exact"/>
              <w:ind w:left="151"/>
            </w:pPr>
            <w:r>
              <w:t>电子与通信技术</w:t>
            </w:r>
          </w:p>
        </w:tc>
        <w:tc>
          <w:tcPr>
            <w:tcW w:w="770" w:type="dxa"/>
          </w:tcPr>
          <w:p w:rsidR="00872F7A" w:rsidRDefault="00785559">
            <w:pPr>
              <w:pStyle w:val="TableParagraph"/>
              <w:spacing w:before="28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999</w:t>
            </w:r>
          </w:p>
        </w:tc>
        <w:tc>
          <w:tcPr>
            <w:tcW w:w="3583" w:type="dxa"/>
          </w:tcPr>
          <w:p w:rsidR="00872F7A" w:rsidRDefault="00785559">
            <w:pPr>
              <w:pStyle w:val="TableParagraph"/>
              <w:spacing w:before="13" w:line="279" w:lineRule="exact"/>
              <w:ind w:left="181"/>
            </w:pPr>
            <w:r>
              <w:t>其他</w:t>
            </w:r>
          </w:p>
        </w:tc>
      </w:tr>
      <w:tr w:rsidR="00872F7A">
        <w:trPr>
          <w:trHeight w:val="307"/>
        </w:trPr>
        <w:tc>
          <w:tcPr>
            <w:tcW w:w="708" w:type="dxa"/>
            <w:tcBorders>
              <w:bottom w:val="single" w:sz="4" w:space="0" w:color="000000"/>
            </w:tcBorders>
          </w:tcPr>
          <w:p w:rsidR="00872F7A" w:rsidRDefault="00785559">
            <w:pPr>
              <w:pStyle w:val="TableParagraph"/>
              <w:spacing w:before="2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520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</w:tcPr>
          <w:p w:rsidR="00872F7A" w:rsidRDefault="00785559">
            <w:pPr>
              <w:pStyle w:val="TableParagraph"/>
              <w:spacing w:before="10" w:line="278" w:lineRule="exact"/>
              <w:ind w:left="151"/>
            </w:pPr>
            <w:r>
              <w:t>计算机科学技术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872F7A" w:rsidRDefault="00872F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3" w:type="dxa"/>
            <w:tcBorders>
              <w:bottom w:val="single" w:sz="4" w:space="0" w:color="000000"/>
            </w:tcBorders>
          </w:tcPr>
          <w:p w:rsidR="00872F7A" w:rsidRDefault="00872F7A">
            <w:pPr>
              <w:pStyle w:val="TableParagraph"/>
              <w:rPr>
                <w:rFonts w:ascii="Times New Roman"/>
              </w:rPr>
            </w:pPr>
          </w:p>
        </w:tc>
      </w:tr>
    </w:tbl>
    <w:p w:rsidR="00872F7A" w:rsidRPr="0011461C" w:rsidRDefault="00872F7A" w:rsidP="0011461C">
      <w:pPr>
        <w:tabs>
          <w:tab w:val="left" w:pos="436"/>
        </w:tabs>
        <w:spacing w:before="157" w:line="168" w:lineRule="auto"/>
        <w:ind w:right="763"/>
        <w:rPr>
          <w:rFonts w:ascii="Times New Roman" w:eastAsiaTheme="minorEastAsia" w:hint="eastAsia"/>
          <w:b/>
          <w:sz w:val="28"/>
        </w:rPr>
      </w:pPr>
    </w:p>
    <w:sectPr w:rsidR="00872F7A" w:rsidRPr="0011461C" w:rsidSect="00872F7A">
      <w:footerReference w:type="default" r:id="rId8"/>
      <w:pgSz w:w="11910" w:h="16850"/>
      <w:pgMar w:top="1540" w:right="820" w:bottom="1440" w:left="860" w:header="0" w:footer="1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59" w:rsidRDefault="00785559" w:rsidP="00872F7A">
      <w:r>
        <w:separator/>
      </w:r>
    </w:p>
  </w:endnote>
  <w:endnote w:type="continuationSeparator" w:id="1">
    <w:p w:rsidR="00785559" w:rsidRDefault="00785559" w:rsidP="0087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7A" w:rsidRDefault="00872F7A">
    <w:pPr>
      <w:pStyle w:val="a3"/>
      <w:spacing w:line="14" w:lineRule="auto"/>
      <w:rPr>
        <w:sz w:val="20"/>
      </w:rPr>
    </w:pPr>
    <w:r w:rsidRPr="00872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2pt;margin-top:768.55pt;width:14.1pt;height:11.4pt;z-index:-251658752;mso-position-horizontal-relative:page;mso-position-vertical-relative:page" filled="f" stroked="f">
          <v:textbox inset="0,0,0,0">
            <w:txbxContent>
              <w:p w:rsidR="00872F7A" w:rsidRDefault="00872F7A">
                <w:pPr>
                  <w:spacing w:line="228" w:lineRule="exact"/>
                  <w:ind w:left="40"/>
                  <w:rPr>
                    <w:rFonts w:ascii="等线"/>
                    <w:b/>
                    <w:sz w:val="18"/>
                  </w:rPr>
                </w:pPr>
                <w:r>
                  <w:fldChar w:fldCharType="begin"/>
                </w:r>
                <w:r w:rsidR="00785559">
                  <w:rPr>
                    <w:rFonts w:ascii="等线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1461C">
                  <w:rPr>
                    <w:rFonts w:ascii="等线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59" w:rsidRDefault="00785559" w:rsidP="00872F7A">
      <w:r>
        <w:separator/>
      </w:r>
    </w:p>
  </w:footnote>
  <w:footnote w:type="continuationSeparator" w:id="1">
    <w:p w:rsidR="00785559" w:rsidRDefault="00785559" w:rsidP="00872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93A4B0"/>
    <w:multiLevelType w:val="multilevel"/>
    <w:tmpl w:val="E093A4B0"/>
    <w:lvl w:ilvl="0">
      <w:start w:val="1"/>
      <w:numFmt w:val="decimal"/>
      <w:lvlText w:val="（%1）"/>
      <w:lvlJc w:val="left"/>
      <w:pPr>
        <w:ind w:left="645" w:hanging="563"/>
        <w:jc w:val="left"/>
      </w:pPr>
      <w:rPr>
        <w:rFonts w:ascii="宋体" w:eastAsia="宋体" w:hAnsi="宋体" w:cs="宋体" w:hint="default"/>
        <w:spacing w:val="-109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598" w:hanging="56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57" w:hanging="5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6" w:hanging="5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5" w:hanging="5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34" w:hanging="5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93" w:hanging="5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2" w:hanging="5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11" w:hanging="563"/>
      </w:pPr>
      <w:rPr>
        <w:rFonts w:hint="default"/>
        <w:lang w:val="zh-CN" w:eastAsia="zh-CN" w:bidi="zh-CN"/>
      </w:rPr>
    </w:lvl>
  </w:abstractNum>
  <w:abstractNum w:abstractNumId="1">
    <w:nsid w:val="F7735DC9"/>
    <w:multiLevelType w:val="multilevel"/>
    <w:tmpl w:val="F7735DC9"/>
    <w:lvl w:ilvl="0">
      <w:start w:val="1"/>
      <w:numFmt w:val="decimal"/>
      <w:lvlText w:val="（%1）"/>
      <w:lvlJc w:val="left"/>
      <w:pPr>
        <w:ind w:left="1640" w:hanging="556"/>
        <w:jc w:val="left"/>
      </w:pPr>
      <w:rPr>
        <w:rFonts w:ascii="宋体" w:eastAsia="宋体" w:hAnsi="宋体" w:cs="宋体" w:hint="default"/>
        <w:spacing w:val="-4"/>
        <w:w w:val="101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2498" w:hanging="55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57" w:hanging="55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16" w:hanging="55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75" w:hanging="55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34" w:hanging="55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93" w:hanging="55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52" w:hanging="55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11" w:hanging="556"/>
      </w:pPr>
      <w:rPr>
        <w:rFonts w:hint="default"/>
        <w:lang w:val="zh-CN" w:eastAsia="zh-CN" w:bidi="zh-CN"/>
      </w:rPr>
    </w:lvl>
  </w:abstractNum>
  <w:abstractNum w:abstractNumId="2">
    <w:nsid w:val="1ACDE60F"/>
    <w:multiLevelType w:val="multilevel"/>
    <w:tmpl w:val="1ACDE60F"/>
    <w:lvl w:ilvl="0">
      <w:start w:val="1"/>
      <w:numFmt w:val="decimal"/>
      <w:lvlText w:val="%1."/>
      <w:lvlJc w:val="left"/>
      <w:pPr>
        <w:ind w:left="435" w:hanging="2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418" w:hanging="2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97" w:hanging="2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76" w:hanging="2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5" w:hanging="2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34" w:hanging="2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3" w:hanging="2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92" w:hanging="2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1" w:hanging="216"/>
      </w:pPr>
      <w:rPr>
        <w:rFonts w:hint="default"/>
        <w:lang w:val="zh-CN" w:eastAsia="zh-CN" w:bidi="zh-CN"/>
      </w:rPr>
    </w:lvl>
  </w:abstractNum>
  <w:abstractNum w:abstractNumId="3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13" w:hanging="1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645" w:hanging="172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zh-CN" w:eastAsia="zh-CN" w:bidi="zh-CN"/>
      </w:rPr>
    </w:lvl>
    <w:lvl w:ilvl="2">
      <w:numFmt w:val="bullet"/>
      <w:lvlText w:val="•"/>
      <w:lvlJc w:val="left"/>
      <w:pPr>
        <w:ind w:left="1776" w:hanging="17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3" w:hanging="17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9" w:hanging="17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6" w:hanging="17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2" w:hanging="17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9" w:hanging="17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15" w:hanging="172"/>
      </w:pPr>
      <w:rPr>
        <w:rFonts w:hint="default"/>
        <w:lang w:val="zh-CN" w:eastAsia="zh-CN" w:bidi="zh-CN"/>
      </w:rPr>
    </w:lvl>
  </w:abstractNum>
  <w:abstractNum w:abstractNumId="4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645" w:hanging="172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598" w:hanging="17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57" w:hanging="17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6" w:hanging="17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5" w:hanging="17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34" w:hanging="17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93" w:hanging="17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2" w:hanging="17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11" w:hanging="172"/>
      </w:pPr>
      <w:rPr>
        <w:rFonts w:hint="default"/>
        <w:lang w:val="zh-CN" w:eastAsia="zh-CN" w:bidi="zh-CN"/>
      </w:rPr>
    </w:lvl>
  </w:abstractNum>
  <w:abstractNum w:abstractNumId="5">
    <w:nsid w:val="79AA4FA4"/>
    <w:multiLevelType w:val="multilevel"/>
    <w:tmpl w:val="79AA4FA4"/>
    <w:lvl w:ilvl="0">
      <w:start w:val="1"/>
      <w:numFmt w:val="decimal"/>
      <w:lvlText w:val="（%1）"/>
      <w:lvlJc w:val="left"/>
      <w:pPr>
        <w:ind w:left="1640" w:hanging="556"/>
        <w:jc w:val="left"/>
      </w:pPr>
      <w:rPr>
        <w:rFonts w:ascii="宋体" w:eastAsia="宋体" w:hAnsi="宋体" w:cs="宋体" w:hint="default"/>
        <w:spacing w:val="-4"/>
        <w:w w:val="101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2498" w:hanging="55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57" w:hanging="55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16" w:hanging="55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75" w:hanging="55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34" w:hanging="55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93" w:hanging="55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52" w:hanging="55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11" w:hanging="556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2F7A"/>
    <w:rsid w:val="0011461C"/>
    <w:rsid w:val="00785559"/>
    <w:rsid w:val="00872F7A"/>
    <w:rsid w:val="25265C7E"/>
    <w:rsid w:val="44864F4A"/>
    <w:rsid w:val="5FDE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72F7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72F7A"/>
    <w:pPr>
      <w:spacing w:line="514" w:lineRule="exact"/>
      <w:ind w:left="220"/>
      <w:outlineLvl w:val="0"/>
    </w:pPr>
    <w:rPr>
      <w:rFonts w:ascii="微软雅黑" w:eastAsia="微软雅黑" w:hAnsi="微软雅黑" w:cs="微软雅黑"/>
      <w:b/>
      <w:bCs/>
      <w:sz w:val="31"/>
      <w:szCs w:val="31"/>
    </w:rPr>
  </w:style>
  <w:style w:type="paragraph" w:styleId="2">
    <w:name w:val="heading 2"/>
    <w:basedOn w:val="a"/>
    <w:next w:val="a"/>
    <w:uiPriority w:val="1"/>
    <w:qFormat/>
    <w:rsid w:val="00872F7A"/>
    <w:pPr>
      <w:ind w:left="220" w:firstLine="562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rsid w:val="00872F7A"/>
    <w:pPr>
      <w:spacing w:line="352" w:lineRule="exact"/>
      <w:ind w:left="1257" w:hanging="173"/>
      <w:outlineLvl w:val="2"/>
    </w:pPr>
    <w:rPr>
      <w:rFonts w:ascii="微软雅黑" w:eastAsia="微软雅黑" w:hAnsi="微软雅黑" w:cs="微软雅黑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72F7A"/>
  </w:style>
  <w:style w:type="paragraph" w:styleId="10">
    <w:name w:val="toc 1"/>
    <w:basedOn w:val="a"/>
    <w:next w:val="a"/>
    <w:uiPriority w:val="1"/>
    <w:qFormat/>
    <w:rsid w:val="00872F7A"/>
    <w:pPr>
      <w:spacing w:before="74"/>
      <w:ind w:left="789"/>
    </w:pPr>
    <w:rPr>
      <w:rFonts w:ascii="微软雅黑" w:eastAsia="微软雅黑" w:hAnsi="微软雅黑" w:cs="微软雅黑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872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72F7A"/>
    <w:pPr>
      <w:ind w:left="713" w:hanging="134"/>
    </w:pPr>
  </w:style>
  <w:style w:type="paragraph" w:customStyle="1" w:styleId="TableParagraph">
    <w:name w:val="Table Paragraph"/>
    <w:basedOn w:val="a"/>
    <w:uiPriority w:val="1"/>
    <w:qFormat/>
    <w:rsid w:val="00872F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hp</cp:lastModifiedBy>
  <cp:revision>2</cp:revision>
  <dcterms:created xsi:type="dcterms:W3CDTF">2019-12-31T03:27:00Z</dcterms:created>
  <dcterms:modified xsi:type="dcterms:W3CDTF">2020-12-03T00:49:00Z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  <property fmtid="{D5CDD505-2E9C-101B-9397-08002B2CF9AE}" pid="5" name="KSOProductBuildVer">
    <vt:lpwstr>2052-11.1.0.9339</vt:lpwstr>
  </property>
</Properties>
</file>