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3F" w:rsidRDefault="00FF673F" w:rsidP="00FF673F">
      <w:pPr>
        <w:spacing w:line="360" w:lineRule="auto"/>
        <w:jc w:val="center"/>
        <w:rPr>
          <w:rFonts w:ascii="宋体" w:eastAsia="宋体" w:hAnsi="宋体" w:cs="宋体"/>
          <w:b/>
          <w:bCs/>
          <w:color w:val="555555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555555"/>
          <w:sz w:val="24"/>
          <w:szCs w:val="24"/>
          <w:shd w:val="clear" w:color="auto" w:fill="FFFFFF"/>
        </w:rPr>
        <w:t>附件1.</w:t>
      </w:r>
      <w:r w:rsidRPr="00993E83">
        <w:rPr>
          <w:rFonts w:cs="Tahoma" w:hint="eastAsia"/>
          <w:b/>
          <w:color w:val="555555"/>
          <w:sz w:val="24"/>
          <w:szCs w:val="24"/>
          <w:shd w:val="clear" w:color="auto" w:fill="FFFFFF"/>
        </w:rPr>
        <w:t xml:space="preserve"> </w:t>
      </w:r>
      <w:r w:rsidRPr="00993E83">
        <w:rPr>
          <w:rFonts w:cs="Tahoma" w:hint="eastAsia"/>
          <w:b/>
          <w:color w:val="555555"/>
          <w:sz w:val="24"/>
          <w:szCs w:val="24"/>
          <w:shd w:val="clear" w:color="auto" w:fill="FFFFFF"/>
        </w:rPr>
        <w:t>临床试验严重不良事件评估工作组</w:t>
      </w:r>
      <w:r>
        <w:rPr>
          <w:rFonts w:ascii="宋体" w:eastAsia="宋体" w:hAnsi="宋体" w:cs="宋体" w:hint="eastAsia"/>
          <w:b/>
          <w:bCs/>
          <w:color w:val="555555"/>
          <w:sz w:val="24"/>
          <w:szCs w:val="24"/>
          <w:shd w:val="clear" w:color="auto" w:fill="FFFFFF"/>
        </w:rPr>
        <w:t>标准操作规程</w:t>
      </w:r>
    </w:p>
    <w:p w:rsidR="00FF673F" w:rsidRDefault="00FF673F" w:rsidP="00FF673F">
      <w:pPr>
        <w:spacing w:line="360" w:lineRule="auto"/>
        <w:ind w:firstLineChars="200" w:firstLine="480"/>
        <w:rPr>
          <w:rFonts w:ascii="宋体" w:eastAsia="宋体" w:hAnsi="宋体" w:cs="宋体"/>
          <w:color w:val="555555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一、SAE发生后，主要研究者向机构办提出评估申请，机构办根据该项目S</w:t>
      </w:r>
      <w:r>
        <w:rPr>
          <w:rFonts w:ascii="宋体" w:eastAsia="宋体" w:hAnsi="宋体" w:cs="宋体"/>
          <w:color w:val="555555"/>
          <w:sz w:val="24"/>
          <w:szCs w:val="24"/>
          <w:shd w:val="clear" w:color="auto" w:fill="FFFFFF"/>
        </w:rPr>
        <w:t>AE</w:t>
      </w: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情况在专家库中挑选相关专家进行评估。</w:t>
      </w:r>
    </w:p>
    <w:p w:rsidR="00FF673F" w:rsidRDefault="00FF673F" w:rsidP="00FF673F">
      <w:pPr>
        <w:spacing w:line="360" w:lineRule="auto"/>
        <w:ind w:firstLineChars="200" w:firstLine="480"/>
        <w:rPr>
          <w:rFonts w:ascii="宋体" w:eastAsia="宋体" w:hAnsi="宋体" w:cs="宋体"/>
          <w:color w:val="555555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二、会议形式：现场会议或网络会议</w:t>
      </w:r>
    </w:p>
    <w:p w:rsidR="00FF673F" w:rsidRDefault="00FF673F" w:rsidP="00FF673F">
      <w:pPr>
        <w:spacing w:line="360" w:lineRule="auto"/>
        <w:ind w:firstLineChars="200" w:firstLine="480"/>
        <w:rPr>
          <w:rFonts w:ascii="宋体" w:eastAsia="宋体" w:hAnsi="宋体" w:cs="宋体"/>
          <w:color w:val="555555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评估会议前准备</w:t>
      </w:r>
    </w:p>
    <w:p w:rsidR="00FF673F" w:rsidRDefault="00FF673F" w:rsidP="00FF673F">
      <w:pPr>
        <w:spacing w:line="360" w:lineRule="auto"/>
        <w:ind w:firstLineChars="200" w:firstLine="480"/>
        <w:rPr>
          <w:rFonts w:ascii="宋体" w:eastAsia="宋体" w:hAnsi="宋体" w:cs="宋体"/>
          <w:color w:val="555555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1.研究者提供试验方案、研究者手册、SAE报告表，以及药物/医疗器械前期研究资料、SAE处理过程材料等相关资料。</w:t>
      </w:r>
    </w:p>
    <w:p w:rsidR="00FF673F" w:rsidRDefault="00FF673F" w:rsidP="00FF673F">
      <w:pPr>
        <w:spacing w:line="360" w:lineRule="auto"/>
        <w:ind w:firstLineChars="200" w:firstLine="480"/>
        <w:rPr>
          <w:rFonts w:ascii="宋体" w:eastAsia="宋体" w:hAnsi="宋体" w:cs="宋体"/>
          <w:color w:val="555555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2.重点是已知不良事件情况和毒性作用研究、同类产品发生不良事件情况等。</w:t>
      </w:r>
    </w:p>
    <w:p w:rsidR="00FF673F" w:rsidRDefault="00FF673F" w:rsidP="00FF673F">
      <w:pPr>
        <w:spacing w:line="360" w:lineRule="auto"/>
        <w:ind w:firstLineChars="200" w:firstLine="480"/>
        <w:rPr>
          <w:rFonts w:ascii="宋体" w:eastAsia="宋体" w:hAnsi="宋体" w:cs="宋体"/>
          <w:color w:val="555555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3.会议地点准备或相关会议设备准备。</w:t>
      </w:r>
    </w:p>
    <w:p w:rsidR="00FF673F" w:rsidRDefault="00FF673F" w:rsidP="00FF673F">
      <w:pPr>
        <w:spacing w:line="360" w:lineRule="auto"/>
        <w:ind w:firstLineChars="200" w:firstLine="480"/>
        <w:rPr>
          <w:rFonts w:ascii="宋体" w:eastAsia="宋体" w:hAnsi="宋体" w:cs="宋体"/>
          <w:color w:val="555555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三、评估过程</w:t>
      </w:r>
    </w:p>
    <w:p w:rsidR="00FF673F" w:rsidRDefault="00FF673F" w:rsidP="00FF673F">
      <w:pPr>
        <w:spacing w:line="360" w:lineRule="auto"/>
        <w:ind w:firstLineChars="200" w:firstLine="480"/>
        <w:rPr>
          <w:rFonts w:ascii="宋体" w:eastAsia="宋体" w:hAnsi="宋体" w:cs="宋体"/>
          <w:color w:val="555555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1.由专家组组长主持会议，介绍会议目的、参会专家和评估流程。</w:t>
      </w:r>
    </w:p>
    <w:p w:rsidR="00FF673F" w:rsidRDefault="00FF673F" w:rsidP="00FF673F">
      <w:pPr>
        <w:spacing w:line="360" w:lineRule="auto"/>
        <w:ind w:firstLineChars="200" w:firstLine="480"/>
        <w:rPr>
          <w:rFonts w:ascii="宋体" w:eastAsia="宋体" w:hAnsi="宋体" w:cs="宋体"/>
          <w:color w:val="555555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2.专家提问，研究者和申办方进行答疑。</w:t>
      </w:r>
    </w:p>
    <w:p w:rsidR="00FF673F" w:rsidRDefault="00FF673F" w:rsidP="00FF673F">
      <w:pPr>
        <w:spacing w:line="360" w:lineRule="auto"/>
        <w:ind w:firstLineChars="200" w:firstLine="480"/>
        <w:rPr>
          <w:rFonts w:ascii="宋体" w:eastAsia="宋体" w:hAnsi="宋体" w:cs="宋体"/>
          <w:color w:val="555555"/>
          <w:sz w:val="24"/>
          <w:szCs w:val="24"/>
          <w:shd w:val="clear" w:color="auto" w:fill="FFFFFF"/>
        </w:rPr>
      </w:pPr>
      <w:r>
        <w:rPr>
          <w:rFonts w:ascii="宋体" w:eastAsia="宋体" w:hAnsi="宋体" w:cs="宋体"/>
          <w:color w:val="555555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.研究者整理专家评估意见，组长审核后与会专家签字确认。</w:t>
      </w:r>
    </w:p>
    <w:p w:rsidR="00FF673F" w:rsidRDefault="00FF673F" w:rsidP="00FF673F">
      <w:pPr>
        <w:spacing w:line="360" w:lineRule="auto"/>
        <w:ind w:firstLineChars="200" w:firstLine="480"/>
        <w:rPr>
          <w:rFonts w:ascii="宋体" w:eastAsia="宋体" w:hAnsi="宋体" w:cs="宋体"/>
          <w:color w:val="555555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4</w:t>
      </w:r>
      <w:r>
        <w:rPr>
          <w:rFonts w:ascii="宋体" w:eastAsia="宋体" w:hAnsi="宋体" w:cs="宋体"/>
          <w:color w:val="555555"/>
          <w:sz w:val="24"/>
          <w:szCs w:val="24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评估意见书存入机构档案。</w:t>
      </w:r>
    </w:p>
    <w:p w:rsidR="00FF673F" w:rsidRPr="005540D2" w:rsidRDefault="00FF673F" w:rsidP="00FF673F">
      <w:pPr>
        <w:spacing w:line="360" w:lineRule="auto"/>
        <w:ind w:firstLineChars="200" w:firstLine="480"/>
        <w:rPr>
          <w:rFonts w:ascii="宋体" w:eastAsia="宋体" w:hAnsi="宋体" w:cs="宋体"/>
          <w:b/>
          <w:bCs/>
          <w:color w:val="555555"/>
          <w:sz w:val="24"/>
          <w:szCs w:val="24"/>
          <w:shd w:val="clear" w:color="auto" w:fill="FFFFFF"/>
        </w:rPr>
      </w:pPr>
      <w:r w:rsidRPr="005540D2">
        <w:rPr>
          <w:rFonts w:ascii="宋体" w:eastAsia="宋体" w:hAnsi="宋体" w:cs="Tahoma" w:hint="eastAsia"/>
          <w:bCs/>
          <w:color w:val="555555"/>
          <w:sz w:val="24"/>
          <w:szCs w:val="24"/>
          <w:shd w:val="clear" w:color="auto" w:fill="FFFFFF"/>
        </w:rPr>
        <w:t>四、在我院开展的其他临床科研项目参照此标准操作规程执行！</w:t>
      </w:r>
    </w:p>
    <w:p w:rsidR="00FF673F" w:rsidRDefault="00FF673F" w:rsidP="00FF673F">
      <w:pPr>
        <w:spacing w:line="360" w:lineRule="auto"/>
        <w:ind w:firstLineChars="200" w:firstLine="480"/>
        <w:rPr>
          <w:rFonts w:ascii="宋体" w:eastAsia="宋体" w:hAnsi="宋体" w:cs="宋体"/>
          <w:color w:val="555555"/>
          <w:sz w:val="24"/>
          <w:szCs w:val="24"/>
          <w:shd w:val="clear" w:color="auto" w:fill="FFFFFF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302" w:rsidRDefault="00D37302" w:rsidP="00FF673F">
      <w:pPr>
        <w:spacing w:after="0"/>
      </w:pPr>
      <w:r>
        <w:separator/>
      </w:r>
    </w:p>
  </w:endnote>
  <w:endnote w:type="continuationSeparator" w:id="0">
    <w:p w:rsidR="00D37302" w:rsidRDefault="00D37302" w:rsidP="00FF67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302" w:rsidRDefault="00D37302" w:rsidP="00FF673F">
      <w:pPr>
        <w:spacing w:after="0"/>
      </w:pPr>
      <w:r>
        <w:separator/>
      </w:r>
    </w:p>
  </w:footnote>
  <w:footnote w:type="continuationSeparator" w:id="0">
    <w:p w:rsidR="00D37302" w:rsidRDefault="00D37302" w:rsidP="00FF673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7C01"/>
    <w:rsid w:val="00323B43"/>
    <w:rsid w:val="003D37D8"/>
    <w:rsid w:val="00426133"/>
    <w:rsid w:val="004358AB"/>
    <w:rsid w:val="005540D2"/>
    <w:rsid w:val="008B7726"/>
    <w:rsid w:val="00A83C99"/>
    <w:rsid w:val="00D31D50"/>
    <w:rsid w:val="00D37302"/>
    <w:rsid w:val="00E14A05"/>
    <w:rsid w:val="00FF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7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73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7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73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3</cp:revision>
  <dcterms:created xsi:type="dcterms:W3CDTF">2008-09-11T17:20:00Z</dcterms:created>
  <dcterms:modified xsi:type="dcterms:W3CDTF">2020-08-27T04:23:00Z</dcterms:modified>
</cp:coreProperties>
</file>