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Times New Roman" w:eastAsia="黑体" w:cs="Times New Roman"/>
          <w:sz w:val="32"/>
          <w:szCs w:val="32"/>
        </w:rPr>
      </w:pPr>
      <w:r>
        <w:rPr>
          <w:rFonts w:hint="eastAsia" w:ascii="黑体" w:hAnsi="Times New Roman" w:eastAsia="黑体" w:cs="Times New Roman"/>
          <w:sz w:val="32"/>
          <w:szCs w:val="32"/>
        </w:rPr>
        <w:t>附件2</w:t>
      </w:r>
    </w:p>
    <w:p>
      <w:pPr>
        <w:spacing w:line="560" w:lineRule="exact"/>
        <w:jc w:val="center"/>
        <w:rPr>
          <w:rFonts w:ascii="方正小标宋简体" w:hAnsi="华文中宋" w:eastAsia="方正小标宋简体" w:cs="Times New Roman"/>
          <w:sz w:val="36"/>
          <w:szCs w:val="36"/>
        </w:rPr>
      </w:pPr>
      <w:r>
        <w:rPr>
          <w:rFonts w:hint="eastAsia" w:ascii="方正小标宋简体" w:hAnsi="华文中宋" w:eastAsia="方正小标宋简体" w:cs="Times New Roman"/>
          <w:sz w:val="36"/>
          <w:szCs w:val="36"/>
        </w:rPr>
        <w:t>2020</w:t>
      </w:r>
      <w:r>
        <w:rPr>
          <w:rFonts w:hint="eastAsia" w:ascii="方正小标宋简体" w:hAnsi="华文中宋" w:eastAsia="方正小标宋简体" w:cs="Times New Roman"/>
          <w:sz w:val="36"/>
          <w:szCs w:val="36"/>
          <w:lang w:eastAsia="zh-CN"/>
        </w:rPr>
        <w:t>—</w:t>
      </w:r>
      <w:r>
        <w:rPr>
          <w:rFonts w:hint="eastAsia" w:ascii="方正小标宋简体" w:hAnsi="华文中宋" w:eastAsia="方正小标宋简体" w:cs="Times New Roman"/>
          <w:sz w:val="36"/>
          <w:szCs w:val="36"/>
        </w:rPr>
        <w:t>2021年度河南省中医药科学研究专项课题申报汇总表</w:t>
      </w:r>
    </w:p>
    <w:p>
      <w:pPr>
        <w:spacing w:line="560" w:lineRule="exact"/>
        <w:jc w:val="right"/>
        <w:rPr>
          <w:rFonts w:ascii="仿宋_GB2312" w:hAnsi="华文中宋" w:eastAsia="仿宋_GB2312" w:cs="Times New Roman"/>
          <w:sz w:val="30"/>
          <w:szCs w:val="30"/>
        </w:rPr>
      </w:pPr>
    </w:p>
    <w:p>
      <w:pPr>
        <w:spacing w:line="560" w:lineRule="exact"/>
        <w:jc w:val="right"/>
        <w:rPr>
          <w:rFonts w:ascii="仿宋_GB2312" w:hAnsi="华文中宋" w:eastAsia="仿宋_GB2312" w:cs="Times New Roman"/>
          <w:sz w:val="30"/>
          <w:szCs w:val="30"/>
        </w:rPr>
      </w:pPr>
      <w:r>
        <w:rPr>
          <w:rFonts w:hint="eastAsia" w:ascii="仿宋_GB2312" w:hAnsi="华文中宋" w:eastAsia="仿宋_GB2312" w:cs="Times New Roman"/>
          <w:sz w:val="30"/>
          <w:szCs w:val="30"/>
        </w:rPr>
        <w:t>推荐单位：</w:t>
      </w:r>
      <w:r>
        <w:rPr>
          <w:rFonts w:hint="eastAsia" w:ascii="仿宋_GB2312" w:hAnsi="华文中宋" w:eastAsia="仿宋_GB2312" w:cs="Times New Roman"/>
          <w:sz w:val="30"/>
          <w:szCs w:val="30"/>
          <w:u w:val="single"/>
        </w:rPr>
        <w:t xml:space="preserve">                  </w:t>
      </w:r>
      <w:r>
        <w:rPr>
          <w:rFonts w:hint="eastAsia" w:ascii="仿宋_GB2312" w:hAnsi="华文中宋" w:eastAsia="仿宋_GB2312" w:cs="Times New Roman"/>
          <w:sz w:val="30"/>
          <w:szCs w:val="30"/>
        </w:rPr>
        <w:t>（盖章）</w:t>
      </w:r>
    </w:p>
    <w:p>
      <w:pPr>
        <w:spacing w:line="560" w:lineRule="exact"/>
        <w:jc w:val="right"/>
        <w:rPr>
          <w:rFonts w:ascii="仿宋_GB2312" w:hAnsi="华文中宋" w:eastAsia="仿宋_GB2312" w:cs="Times New Roman"/>
          <w:sz w:val="30"/>
          <w:szCs w:val="30"/>
          <w:u w:val="single"/>
        </w:rPr>
      </w:pPr>
    </w:p>
    <w:tbl>
      <w:tblPr>
        <w:tblStyle w:val="2"/>
        <w:tblW w:w="13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536"/>
        <w:gridCol w:w="2126"/>
        <w:gridCol w:w="3119"/>
        <w:gridCol w:w="3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序号</w:t>
            </w: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课题名称</w:t>
            </w: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课题负责人</w:t>
            </w: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申报单位</w:t>
            </w:r>
          </w:p>
        </w:tc>
        <w:tc>
          <w:tcPr>
            <w:tcW w:w="3260" w:type="dxa"/>
          </w:tcPr>
          <w:p>
            <w:pPr>
              <w:jc w:val="center"/>
              <w:rPr>
                <w:rFonts w:ascii="黑体" w:hAnsi="Calibri" w:eastAsia="黑体" w:cs="Times New Roman"/>
                <w:sz w:val="24"/>
                <w:szCs w:val="24"/>
              </w:rPr>
            </w:pPr>
            <w:r>
              <w:rPr>
                <w:rFonts w:hint="eastAsia" w:ascii="黑体" w:hAnsi="Calibri" w:eastAsia="黑体" w:cs="Times New Roman"/>
                <w:sz w:val="24"/>
                <w:szCs w:val="24"/>
              </w:rPr>
              <w:t>申报类型（A、B、C、C调）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rPr>
          <w:rFonts w:ascii="仿宋_GB2312" w:hAnsi="Times New Roman" w:eastAsia="仿宋_GB2312" w:cs="Times New Roman"/>
          <w:sz w:val="24"/>
          <w:szCs w:val="24"/>
          <w:u w:val="single"/>
        </w:rPr>
      </w:pP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注：1.“申报类型”栏请标注“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>A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”（重大专项）、“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>B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”（重点课题）、“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>C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”（普通课题不同意调剂为立项不资助课题）或“</w:t>
      </w:r>
      <w:r>
        <w:rPr>
          <w:rFonts w:hint="eastAsia" w:ascii="仿宋_GB2312" w:hAnsi="Times New Roman" w:eastAsia="仿宋_GB2312" w:cs="Times New Roman"/>
          <w:b/>
          <w:sz w:val="24"/>
          <w:szCs w:val="24"/>
          <w:u w:val="single"/>
        </w:rPr>
        <w:t>C调</w:t>
      </w:r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”（普通课题同意调剂为立项不资助课题）。课题名单按申报类型依顺序排列。</w:t>
      </w:r>
    </w:p>
    <w:p>
      <w:r>
        <w:rPr>
          <w:rFonts w:hint="eastAsia" w:ascii="仿宋_GB2312" w:hAnsi="Times New Roman" w:eastAsia="仿宋_GB2312" w:cs="Times New Roman"/>
          <w:sz w:val="24"/>
          <w:szCs w:val="24"/>
          <w:u w:val="single"/>
        </w:rPr>
        <w:t>2.课题申请书有关信息如与本表不一致，视为形式审查不合格。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041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韩宇</cp:lastModifiedBy>
  <dcterms:modified xsi:type="dcterms:W3CDTF">2020-06-02T08:17:09Z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