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D4" w:rsidRDefault="00B81AD4" w:rsidP="00B81AD4">
      <w:pPr>
        <w:spacing w:line="560" w:lineRule="exact"/>
        <w:jc w:val="left"/>
        <w:rPr>
          <w:rFonts w:ascii="黑体" w:eastAsia="黑体" w:hAnsi="黑体" w:cs="黑体" w:hint="eastAsia"/>
          <w:sz w:val="32"/>
          <w:szCs w:val="32"/>
        </w:rPr>
      </w:pPr>
      <w:r>
        <w:rPr>
          <w:rFonts w:ascii="黑体" w:eastAsia="黑体" w:hAnsi="黑体" w:cs="黑体" w:hint="eastAsia"/>
          <w:sz w:val="32"/>
          <w:szCs w:val="32"/>
        </w:rPr>
        <w:t>附件1</w:t>
      </w:r>
    </w:p>
    <w:p w:rsidR="00B81AD4" w:rsidRDefault="00B81AD4" w:rsidP="00B81AD4">
      <w:pPr>
        <w:spacing w:line="560" w:lineRule="exact"/>
        <w:jc w:val="center"/>
        <w:rPr>
          <w:rFonts w:ascii="方正小标宋简体" w:eastAsia="方正小标宋简体" w:hint="eastAsia"/>
          <w:sz w:val="36"/>
          <w:szCs w:val="36"/>
        </w:rPr>
      </w:pPr>
    </w:p>
    <w:p w:rsidR="00B81AD4" w:rsidRDefault="00B81AD4" w:rsidP="00B81AD4">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2019年度河南省中医药文化与管理研究项目</w:t>
      </w:r>
    </w:p>
    <w:p w:rsidR="00B81AD4" w:rsidRDefault="00B81AD4" w:rsidP="00B81AD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申报指南</w:t>
      </w:r>
    </w:p>
    <w:p w:rsidR="00B81AD4" w:rsidRDefault="00B81AD4" w:rsidP="00B81AD4">
      <w:pPr>
        <w:spacing w:line="560" w:lineRule="exact"/>
        <w:rPr>
          <w:rFonts w:ascii="仿宋_GB2312" w:eastAsia="仿宋_GB2312"/>
          <w:sz w:val="32"/>
          <w:szCs w:val="32"/>
        </w:rPr>
      </w:pPr>
    </w:p>
    <w:p w:rsidR="00B81AD4" w:rsidRDefault="00B81AD4" w:rsidP="00B81AD4">
      <w:pPr>
        <w:spacing w:line="560" w:lineRule="exact"/>
        <w:ind w:firstLineChars="200" w:firstLine="640"/>
        <w:rPr>
          <w:rFonts w:ascii="黑体" w:eastAsia="黑体"/>
          <w:sz w:val="32"/>
          <w:szCs w:val="32"/>
        </w:rPr>
      </w:pPr>
      <w:r>
        <w:rPr>
          <w:rFonts w:ascii="黑体" w:eastAsia="黑体" w:hint="eastAsia"/>
          <w:sz w:val="32"/>
          <w:szCs w:val="32"/>
        </w:rPr>
        <w:t>一、总体要求</w:t>
      </w:r>
    </w:p>
    <w:p w:rsidR="00B81AD4" w:rsidRDefault="00B81AD4" w:rsidP="00B81AD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申报项目应坚持服务健康中原和中医药强省建设大局，以提升行业发展能力和行业治理能力为目的，充分反映我省中医药发展特点，符合我省中医药事业发展实际需要。研究目标科学合理，研究内容具有先进性，研究方案切实可行，经费预算合理合</w:t>
      </w:r>
      <w:proofErr w:type="gramStart"/>
      <w:r>
        <w:rPr>
          <w:rFonts w:ascii="仿宋_GB2312" w:eastAsia="仿宋_GB2312" w:hint="eastAsia"/>
          <w:sz w:val="32"/>
          <w:szCs w:val="32"/>
        </w:rPr>
        <w:t>规</w:t>
      </w:r>
      <w:proofErr w:type="gramEnd"/>
      <w:r>
        <w:rPr>
          <w:rFonts w:ascii="仿宋_GB2312" w:eastAsia="仿宋_GB2312" w:hint="eastAsia"/>
          <w:sz w:val="32"/>
          <w:szCs w:val="32"/>
        </w:rPr>
        <w:t>。一般在一至二年内取得预期的结果。中医药学术思想研究和科技创新项目不在此列。</w:t>
      </w:r>
    </w:p>
    <w:p w:rsidR="00B81AD4" w:rsidRDefault="00B81AD4" w:rsidP="00B81AD4">
      <w:pPr>
        <w:spacing w:line="560" w:lineRule="exact"/>
        <w:ind w:firstLineChars="200" w:firstLine="640"/>
        <w:rPr>
          <w:rFonts w:ascii="黑体" w:eastAsia="黑体"/>
          <w:sz w:val="32"/>
          <w:szCs w:val="32"/>
        </w:rPr>
      </w:pPr>
      <w:r>
        <w:rPr>
          <w:rFonts w:ascii="黑体" w:eastAsia="黑体" w:hint="eastAsia"/>
          <w:sz w:val="32"/>
          <w:szCs w:val="32"/>
        </w:rPr>
        <w:t>二、设置类型</w:t>
      </w:r>
    </w:p>
    <w:p w:rsidR="00B81AD4" w:rsidRDefault="00B81AD4" w:rsidP="00B81AD4">
      <w:pPr>
        <w:spacing w:line="560" w:lineRule="exact"/>
        <w:ind w:firstLineChars="200" w:firstLine="640"/>
        <w:rPr>
          <w:rFonts w:ascii="楷体_GB2312" w:eastAsia="楷体_GB2312"/>
          <w:sz w:val="32"/>
          <w:szCs w:val="32"/>
        </w:rPr>
      </w:pPr>
      <w:r>
        <w:rPr>
          <w:rFonts w:ascii="楷体_GB2312" w:eastAsia="楷体_GB2312" w:hint="eastAsia"/>
          <w:sz w:val="32"/>
          <w:szCs w:val="32"/>
        </w:rPr>
        <w:t>（一）重点项目</w:t>
      </w:r>
    </w:p>
    <w:p w:rsidR="00B81AD4" w:rsidRDefault="00B81AD4" w:rsidP="00B81AD4">
      <w:pPr>
        <w:spacing w:line="560" w:lineRule="exact"/>
        <w:ind w:firstLineChars="200" w:firstLine="640"/>
        <w:rPr>
          <w:rFonts w:ascii="仿宋_GB2312" w:eastAsia="仿宋_GB2312"/>
          <w:sz w:val="32"/>
          <w:szCs w:val="32"/>
        </w:rPr>
      </w:pPr>
      <w:r>
        <w:rPr>
          <w:rFonts w:ascii="仿宋_GB2312" w:eastAsia="仿宋_GB2312" w:hint="eastAsia"/>
          <w:sz w:val="32"/>
          <w:szCs w:val="32"/>
        </w:rPr>
        <w:t>择优重点支持已有较好前期研究基础，有望获得高水平成果和更高级科研专项支持或有较好产学研结合前景的课题。针对我省中医药文化建设和深化</w:t>
      </w:r>
      <w:proofErr w:type="gramStart"/>
      <w:r>
        <w:rPr>
          <w:rFonts w:ascii="仿宋_GB2312" w:eastAsia="仿宋_GB2312" w:hint="eastAsia"/>
          <w:sz w:val="32"/>
          <w:szCs w:val="32"/>
        </w:rPr>
        <w:t>医</w:t>
      </w:r>
      <w:proofErr w:type="gramEnd"/>
      <w:r>
        <w:rPr>
          <w:rFonts w:ascii="仿宋_GB2312" w:eastAsia="仿宋_GB2312" w:hint="eastAsia"/>
          <w:sz w:val="32"/>
          <w:szCs w:val="32"/>
        </w:rPr>
        <w:t>改任务，开展中医药文化内涵研究和</w:t>
      </w:r>
      <w:proofErr w:type="gramStart"/>
      <w:r>
        <w:rPr>
          <w:rFonts w:ascii="仿宋_GB2312" w:eastAsia="仿宋_GB2312" w:hint="eastAsia"/>
          <w:sz w:val="32"/>
          <w:szCs w:val="32"/>
        </w:rPr>
        <w:t>医改</w:t>
      </w:r>
      <w:proofErr w:type="gramEnd"/>
      <w:r>
        <w:rPr>
          <w:rFonts w:ascii="仿宋_GB2312" w:eastAsia="仿宋_GB2312" w:hint="eastAsia"/>
          <w:sz w:val="32"/>
          <w:szCs w:val="32"/>
        </w:rPr>
        <w:t>政策研究（符合国家有关规定）。可择优推荐河南省中医药科技成果奖。</w:t>
      </w:r>
    </w:p>
    <w:p w:rsidR="00B81AD4" w:rsidRDefault="00B81AD4" w:rsidP="00B81AD4">
      <w:pPr>
        <w:spacing w:line="560" w:lineRule="exact"/>
        <w:ind w:firstLineChars="200" w:firstLine="640"/>
        <w:rPr>
          <w:rFonts w:ascii="楷体_GB2312" w:eastAsia="楷体_GB2312"/>
          <w:sz w:val="32"/>
          <w:szCs w:val="32"/>
        </w:rPr>
      </w:pPr>
      <w:r>
        <w:rPr>
          <w:rFonts w:ascii="楷体_GB2312" w:eastAsia="楷体_GB2312" w:hint="eastAsia"/>
          <w:sz w:val="32"/>
          <w:szCs w:val="32"/>
        </w:rPr>
        <w:t>（二）普通项目</w:t>
      </w:r>
    </w:p>
    <w:p w:rsidR="00B81AD4" w:rsidRDefault="00B81AD4" w:rsidP="00B81AD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重点支持探索性研究课题，选题切合我省文化建设与</w:t>
      </w:r>
      <w:proofErr w:type="gramStart"/>
      <w:r>
        <w:rPr>
          <w:rFonts w:ascii="仿宋_GB2312" w:eastAsia="仿宋_GB2312" w:hint="eastAsia"/>
          <w:sz w:val="32"/>
          <w:szCs w:val="32"/>
        </w:rPr>
        <w:t>医</w:t>
      </w:r>
      <w:proofErr w:type="gramEnd"/>
      <w:r>
        <w:rPr>
          <w:rFonts w:ascii="仿宋_GB2312" w:eastAsia="仿宋_GB2312" w:hint="eastAsia"/>
          <w:sz w:val="32"/>
          <w:szCs w:val="32"/>
        </w:rPr>
        <w:t>改政策趋势，提倡应用先进技术、交叉学科研究中医药，以期在中医药健康养生文化创造性转化创新性发展和在</w:t>
      </w:r>
      <w:proofErr w:type="gramStart"/>
      <w:r>
        <w:rPr>
          <w:rFonts w:ascii="仿宋_GB2312" w:eastAsia="仿宋_GB2312" w:hint="eastAsia"/>
          <w:sz w:val="32"/>
          <w:szCs w:val="32"/>
        </w:rPr>
        <w:t>医</w:t>
      </w:r>
      <w:proofErr w:type="gramEnd"/>
      <w:r>
        <w:rPr>
          <w:rFonts w:ascii="仿宋_GB2312" w:eastAsia="仿宋_GB2312" w:hint="eastAsia"/>
          <w:sz w:val="32"/>
          <w:szCs w:val="32"/>
        </w:rPr>
        <w:t>改</w:t>
      </w:r>
      <w:r>
        <w:rPr>
          <w:rFonts w:ascii="仿宋_GB2312" w:eastAsia="仿宋_GB2312" w:hint="eastAsia"/>
          <w:sz w:val="32"/>
          <w:szCs w:val="32"/>
        </w:rPr>
        <w:lastRenderedPageBreak/>
        <w:t>中更好发挥中医药优势等方面取得较好的进展与成果。</w:t>
      </w:r>
    </w:p>
    <w:p w:rsidR="00B81AD4" w:rsidRDefault="00B81AD4" w:rsidP="00B81AD4">
      <w:pPr>
        <w:numPr>
          <w:ilvl w:val="0"/>
          <w:numId w:val="1"/>
        </w:numPr>
        <w:spacing w:line="560" w:lineRule="exact"/>
        <w:ind w:firstLineChars="200" w:firstLine="640"/>
        <w:rPr>
          <w:rFonts w:ascii="黑体" w:eastAsia="黑体" w:hint="eastAsia"/>
          <w:sz w:val="32"/>
          <w:szCs w:val="32"/>
        </w:rPr>
      </w:pPr>
      <w:r>
        <w:rPr>
          <w:rFonts w:ascii="黑体" w:eastAsia="黑体" w:hint="eastAsia"/>
          <w:sz w:val="32"/>
          <w:szCs w:val="32"/>
        </w:rPr>
        <w:t>申报范围</w:t>
      </w:r>
    </w:p>
    <w:p w:rsidR="00B81AD4" w:rsidRDefault="00B81AD4" w:rsidP="00B81AD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（一）围绕以张仲景文化为核心的河南中医药文化体系，深入开展内涵研究，梳理历史脉络、凝练核心价值观。</w:t>
      </w:r>
    </w:p>
    <w:p w:rsidR="00B81AD4" w:rsidRDefault="00B81AD4" w:rsidP="00B81AD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（二）围绕深化</w:t>
      </w:r>
      <w:proofErr w:type="gramStart"/>
      <w:r>
        <w:rPr>
          <w:rFonts w:ascii="仿宋_GB2312" w:eastAsia="仿宋_GB2312" w:hint="eastAsia"/>
          <w:sz w:val="32"/>
          <w:szCs w:val="32"/>
        </w:rPr>
        <w:t>医改热点</w:t>
      </w:r>
      <w:proofErr w:type="gramEnd"/>
      <w:r>
        <w:rPr>
          <w:rFonts w:ascii="仿宋_GB2312" w:eastAsia="仿宋_GB2312" w:hint="eastAsia"/>
          <w:sz w:val="32"/>
          <w:szCs w:val="32"/>
        </w:rPr>
        <w:t>问题，以中医药参与深化</w:t>
      </w:r>
      <w:proofErr w:type="gramStart"/>
      <w:r>
        <w:rPr>
          <w:rFonts w:ascii="仿宋_GB2312" w:eastAsia="仿宋_GB2312" w:hint="eastAsia"/>
          <w:sz w:val="32"/>
          <w:szCs w:val="32"/>
        </w:rPr>
        <w:t>医</w:t>
      </w:r>
      <w:proofErr w:type="gramEnd"/>
      <w:r>
        <w:rPr>
          <w:rFonts w:ascii="仿宋_GB2312" w:eastAsia="仿宋_GB2312" w:hint="eastAsia"/>
          <w:sz w:val="32"/>
          <w:szCs w:val="32"/>
        </w:rPr>
        <w:t>改的重点任务为切入点开展管理政策研究。</w:t>
      </w:r>
    </w:p>
    <w:p w:rsidR="00B81AD4" w:rsidRDefault="00B81AD4" w:rsidP="00B81AD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（三）围绕医院科学化管理，开展管理模式研究。</w:t>
      </w:r>
    </w:p>
    <w:p w:rsidR="00B81AD4" w:rsidRDefault="00B81AD4" w:rsidP="00B81AD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（四）围绕中医药发展新业态，深入开展中医药健康旅游、服务贸易、对外交流与合作等专项研究。</w:t>
      </w:r>
    </w:p>
    <w:p w:rsidR="00B81AD4" w:rsidRDefault="00B81AD4" w:rsidP="00B81AD4">
      <w:pPr>
        <w:spacing w:line="560" w:lineRule="exact"/>
        <w:ind w:firstLineChars="200" w:firstLine="640"/>
        <w:rPr>
          <w:rFonts w:ascii="黑体" w:eastAsia="黑体"/>
          <w:sz w:val="32"/>
          <w:szCs w:val="32"/>
        </w:rPr>
      </w:pPr>
      <w:r>
        <w:rPr>
          <w:rFonts w:ascii="黑体" w:eastAsia="黑体" w:hint="eastAsia"/>
          <w:sz w:val="32"/>
          <w:szCs w:val="32"/>
        </w:rPr>
        <w:t>四、申报要求</w:t>
      </w:r>
    </w:p>
    <w:p w:rsidR="00B81AD4" w:rsidRDefault="00B81AD4" w:rsidP="00B81AD4">
      <w:pPr>
        <w:spacing w:line="560" w:lineRule="exact"/>
        <w:ind w:firstLineChars="200" w:firstLine="640"/>
        <w:rPr>
          <w:rFonts w:ascii="楷体_GB2312" w:eastAsia="楷体_GB2312"/>
          <w:sz w:val="32"/>
          <w:szCs w:val="32"/>
        </w:rPr>
      </w:pPr>
      <w:r>
        <w:rPr>
          <w:rFonts w:ascii="楷体_GB2312" w:eastAsia="楷体_GB2312" w:hint="eastAsia"/>
          <w:sz w:val="32"/>
          <w:szCs w:val="32"/>
        </w:rPr>
        <w:t>（一）申请单位</w:t>
      </w:r>
    </w:p>
    <w:p w:rsidR="00B81AD4" w:rsidRDefault="00B81AD4" w:rsidP="00B81AD4">
      <w:pPr>
        <w:spacing w:line="560" w:lineRule="exact"/>
        <w:ind w:firstLineChars="200" w:firstLine="640"/>
        <w:rPr>
          <w:rFonts w:ascii="仿宋_GB2312" w:eastAsia="仿宋_GB2312"/>
          <w:sz w:val="32"/>
          <w:szCs w:val="32"/>
        </w:rPr>
      </w:pPr>
      <w:r>
        <w:rPr>
          <w:rFonts w:ascii="仿宋_GB2312" w:eastAsia="仿宋_GB2312" w:hint="eastAsia"/>
          <w:sz w:val="32"/>
          <w:szCs w:val="32"/>
        </w:rPr>
        <w:t>1.省直中医医院、河南中医药大学及各省辖市有条件的中医药机构。</w:t>
      </w:r>
    </w:p>
    <w:p w:rsidR="00B81AD4" w:rsidRDefault="00B81AD4" w:rsidP="00B81AD4">
      <w:pPr>
        <w:spacing w:line="560" w:lineRule="exact"/>
        <w:ind w:firstLineChars="200" w:firstLine="640"/>
        <w:rPr>
          <w:rFonts w:ascii="仿宋_GB2312" w:eastAsia="仿宋_GB2312"/>
          <w:sz w:val="32"/>
          <w:szCs w:val="32"/>
        </w:rPr>
      </w:pPr>
      <w:r>
        <w:rPr>
          <w:rFonts w:ascii="仿宋_GB2312" w:eastAsia="仿宋_GB2312" w:hint="eastAsia"/>
          <w:sz w:val="32"/>
          <w:szCs w:val="32"/>
        </w:rPr>
        <w:t>2.具备较强的综合实力，具有独立法人资格，具有相应的中医药科研条件和能力，财务独立核算。</w:t>
      </w:r>
    </w:p>
    <w:p w:rsidR="00B81AD4" w:rsidRDefault="00B81AD4" w:rsidP="00B81AD4">
      <w:pPr>
        <w:spacing w:line="560" w:lineRule="exact"/>
        <w:ind w:firstLineChars="200" w:firstLine="640"/>
        <w:rPr>
          <w:rFonts w:ascii="仿宋_GB2312" w:eastAsia="仿宋_GB2312"/>
          <w:sz w:val="32"/>
          <w:szCs w:val="32"/>
        </w:rPr>
      </w:pPr>
      <w:r>
        <w:rPr>
          <w:rFonts w:ascii="仿宋_GB2312" w:eastAsia="仿宋_GB2312" w:hint="eastAsia"/>
          <w:sz w:val="32"/>
          <w:szCs w:val="32"/>
        </w:rPr>
        <w:t>3.项目承担单位应在省卫生健康委资助经费基础上以不低于1：1的比例给予配套。</w:t>
      </w:r>
    </w:p>
    <w:p w:rsidR="00B81AD4" w:rsidRDefault="00B81AD4" w:rsidP="00B81AD4">
      <w:pPr>
        <w:spacing w:line="560" w:lineRule="exact"/>
        <w:ind w:firstLineChars="200" w:firstLine="640"/>
        <w:rPr>
          <w:rFonts w:ascii="楷体_GB2312" w:eastAsia="楷体_GB2312"/>
          <w:sz w:val="32"/>
          <w:szCs w:val="32"/>
        </w:rPr>
      </w:pPr>
      <w:r>
        <w:rPr>
          <w:rFonts w:ascii="楷体_GB2312" w:eastAsia="楷体_GB2312" w:hint="eastAsia"/>
          <w:sz w:val="32"/>
          <w:szCs w:val="32"/>
        </w:rPr>
        <w:t>（二）项目申请人</w:t>
      </w:r>
    </w:p>
    <w:p w:rsidR="00B81AD4" w:rsidRDefault="00B81AD4" w:rsidP="00B81AD4">
      <w:pPr>
        <w:spacing w:line="560" w:lineRule="exact"/>
        <w:ind w:firstLineChars="200" w:firstLine="640"/>
        <w:rPr>
          <w:rFonts w:ascii="仿宋_GB2312" w:eastAsia="仿宋_GB2312"/>
          <w:sz w:val="32"/>
          <w:szCs w:val="32"/>
        </w:rPr>
      </w:pPr>
      <w:r>
        <w:rPr>
          <w:rFonts w:ascii="仿宋_GB2312" w:eastAsia="仿宋_GB2312" w:hint="eastAsia"/>
          <w:sz w:val="32"/>
          <w:szCs w:val="32"/>
        </w:rPr>
        <w:t>1.应是从事中医药临床、科研、教学、管理工作，实际主持和从事课题研究工作的在职人员。</w:t>
      </w:r>
    </w:p>
    <w:p w:rsidR="00B81AD4" w:rsidRDefault="00B81AD4" w:rsidP="00B81AD4">
      <w:pPr>
        <w:spacing w:line="560" w:lineRule="exact"/>
        <w:ind w:firstLineChars="200" w:firstLine="640"/>
        <w:rPr>
          <w:rFonts w:ascii="仿宋_GB2312" w:eastAsia="仿宋_GB2312"/>
          <w:sz w:val="32"/>
          <w:szCs w:val="32"/>
        </w:rPr>
      </w:pPr>
      <w:r>
        <w:rPr>
          <w:rFonts w:ascii="仿宋_GB2312" w:eastAsia="仿宋_GB2312" w:hint="eastAsia"/>
          <w:sz w:val="32"/>
          <w:szCs w:val="32"/>
        </w:rPr>
        <w:t>2.重点项目负责人应具有高级技术职称，普通项目负责人应具有中级以上（含中级）技术职称。</w:t>
      </w:r>
    </w:p>
    <w:p w:rsidR="00B81AD4" w:rsidRDefault="00B81AD4" w:rsidP="00B81AD4">
      <w:pPr>
        <w:spacing w:line="560" w:lineRule="exact"/>
        <w:ind w:firstLineChars="200" w:firstLine="640"/>
        <w:rPr>
          <w:rFonts w:ascii="仿宋_GB2312" w:eastAsia="仿宋_GB2312"/>
          <w:sz w:val="32"/>
          <w:szCs w:val="32"/>
        </w:rPr>
      </w:pPr>
      <w:r>
        <w:rPr>
          <w:rFonts w:ascii="仿宋_GB2312" w:eastAsia="仿宋_GB2312" w:hint="eastAsia"/>
          <w:sz w:val="32"/>
          <w:szCs w:val="32"/>
        </w:rPr>
        <w:t>3.具备良好的科研信誉、管理能力和较高的学术水平。</w:t>
      </w:r>
    </w:p>
    <w:p w:rsidR="00B81AD4" w:rsidRDefault="00B81AD4" w:rsidP="00B81AD4">
      <w:pPr>
        <w:spacing w:line="560" w:lineRule="exact"/>
        <w:ind w:firstLineChars="200" w:firstLine="640"/>
        <w:rPr>
          <w:rFonts w:ascii="楷体_GB2312" w:eastAsia="楷体_GB2312"/>
          <w:sz w:val="32"/>
          <w:szCs w:val="32"/>
        </w:rPr>
      </w:pPr>
      <w:r>
        <w:rPr>
          <w:rFonts w:ascii="楷体_GB2312" w:eastAsia="楷体_GB2312" w:hint="eastAsia"/>
          <w:sz w:val="32"/>
          <w:szCs w:val="32"/>
        </w:rPr>
        <w:t>（三）申报材料</w:t>
      </w:r>
    </w:p>
    <w:p w:rsidR="00B81AD4" w:rsidRDefault="00B81AD4" w:rsidP="00B81AD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1.《河南省中医药科学研究专项课题申请书》</w:t>
      </w:r>
    </w:p>
    <w:p w:rsidR="00B81AD4" w:rsidRDefault="00B81AD4" w:rsidP="00B81AD4">
      <w:pPr>
        <w:spacing w:line="560" w:lineRule="exact"/>
        <w:ind w:firstLineChars="200" w:firstLine="640"/>
        <w:rPr>
          <w:rFonts w:ascii="仿宋_GB2312" w:eastAsia="仿宋_GB2312"/>
          <w:sz w:val="32"/>
          <w:szCs w:val="32"/>
        </w:rPr>
      </w:pPr>
      <w:r>
        <w:rPr>
          <w:rFonts w:ascii="仿宋_GB2312" w:eastAsia="仿宋_GB2312" w:hint="eastAsia"/>
          <w:sz w:val="32"/>
          <w:szCs w:val="32"/>
        </w:rPr>
        <w:t>2.科技查新报告</w:t>
      </w:r>
    </w:p>
    <w:p w:rsidR="00B81AD4" w:rsidRDefault="00B81AD4" w:rsidP="00B81AD4">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以上均要求纸质材料一式三份、胶装，由经所在单位及上级主管单位审核汇总，统一报送省卫生健康委中医处，同时按要求报送电子版。</w:t>
      </w:r>
    </w:p>
    <w:p w:rsidR="00B81AD4" w:rsidRDefault="00B81AD4" w:rsidP="00B81AD4">
      <w:pPr>
        <w:spacing w:line="560" w:lineRule="exact"/>
        <w:ind w:firstLineChars="200" w:firstLine="640"/>
        <w:rPr>
          <w:rFonts w:ascii="黑体" w:eastAsia="黑体" w:hAnsi="黑体"/>
          <w:sz w:val="32"/>
          <w:szCs w:val="32"/>
        </w:rPr>
      </w:pPr>
      <w:r>
        <w:rPr>
          <w:rFonts w:ascii="黑体" w:eastAsia="黑体" w:hAnsi="黑体" w:hint="eastAsia"/>
          <w:sz w:val="32"/>
          <w:szCs w:val="32"/>
        </w:rPr>
        <w:t>五、其他</w:t>
      </w:r>
    </w:p>
    <w:p w:rsidR="00B81AD4" w:rsidRDefault="00B81AD4" w:rsidP="00B81AD4">
      <w:pPr>
        <w:tabs>
          <w:tab w:val="left" w:pos="634"/>
        </w:tabs>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各省辖市及省直中医单位、河南中医药大学推荐重点课题不超过3项，</w:t>
      </w:r>
      <w:proofErr w:type="gramStart"/>
      <w:r>
        <w:rPr>
          <w:rFonts w:ascii="仿宋_GB2312" w:eastAsia="仿宋_GB2312" w:hint="eastAsia"/>
          <w:sz w:val="32"/>
          <w:szCs w:val="32"/>
        </w:rPr>
        <w:t>普通课题</w:t>
      </w:r>
      <w:proofErr w:type="gramEnd"/>
      <w:r>
        <w:rPr>
          <w:rFonts w:ascii="仿宋_GB2312" w:eastAsia="仿宋_GB2312" w:hint="eastAsia"/>
          <w:sz w:val="32"/>
          <w:szCs w:val="32"/>
        </w:rPr>
        <w:t>数量不限。省卫生健康委将给予重点课题和</w:t>
      </w:r>
      <w:proofErr w:type="gramStart"/>
      <w:r>
        <w:rPr>
          <w:rFonts w:ascii="仿宋_GB2312" w:eastAsia="仿宋_GB2312" w:hint="eastAsia"/>
          <w:sz w:val="32"/>
          <w:szCs w:val="32"/>
        </w:rPr>
        <w:t>普通课题</w:t>
      </w:r>
      <w:proofErr w:type="gramEnd"/>
      <w:r>
        <w:rPr>
          <w:rFonts w:ascii="仿宋_GB2312" w:eastAsia="仿宋_GB2312" w:hint="eastAsia"/>
          <w:sz w:val="32"/>
          <w:szCs w:val="32"/>
        </w:rPr>
        <w:t>不同额度的资金支持，并视情况遴选若干立项不资助项目。</w:t>
      </w:r>
    </w:p>
    <w:p w:rsidR="00B81AD4" w:rsidRDefault="00B81AD4" w:rsidP="00B81AD4">
      <w:pPr>
        <w:ind w:firstLineChars="200" w:firstLine="640"/>
        <w:rPr>
          <w:rFonts w:ascii="黑体" w:eastAsia="黑体" w:hAnsi="黑体"/>
          <w:sz w:val="32"/>
          <w:szCs w:val="32"/>
        </w:rPr>
      </w:pPr>
    </w:p>
    <w:p w:rsidR="00E35AE0" w:rsidRPr="00B81AD4" w:rsidRDefault="00E35AE0"/>
    <w:sectPr w:rsidR="00E35AE0" w:rsidRPr="00B81AD4" w:rsidSect="00E35A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15A" w:rsidRDefault="00BE015A" w:rsidP="00B81AD4">
      <w:r>
        <w:separator/>
      </w:r>
    </w:p>
  </w:endnote>
  <w:endnote w:type="continuationSeparator" w:id="0">
    <w:p w:rsidR="00BE015A" w:rsidRDefault="00BE015A" w:rsidP="00B81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15A" w:rsidRDefault="00BE015A" w:rsidP="00B81AD4">
      <w:r>
        <w:separator/>
      </w:r>
    </w:p>
  </w:footnote>
  <w:footnote w:type="continuationSeparator" w:id="0">
    <w:p w:rsidR="00BE015A" w:rsidRDefault="00BE015A" w:rsidP="00B81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830C00"/>
    <w:multiLevelType w:val="singleLevel"/>
    <w:tmpl w:val="DA830C00"/>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AD4"/>
    <w:rsid w:val="00B81AD4"/>
    <w:rsid w:val="00BE015A"/>
    <w:rsid w:val="00E35A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A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1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1AD4"/>
    <w:rPr>
      <w:sz w:val="18"/>
      <w:szCs w:val="18"/>
    </w:rPr>
  </w:style>
  <w:style w:type="paragraph" w:styleId="a4">
    <w:name w:val="footer"/>
    <w:basedOn w:val="a"/>
    <w:link w:val="Char0"/>
    <w:uiPriority w:val="99"/>
    <w:semiHidden/>
    <w:unhideWhenUsed/>
    <w:rsid w:val="00B81A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1A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Words>
  <Characters>885</Characters>
  <Application>Microsoft Office Word</Application>
  <DocSecurity>0</DocSecurity>
  <Lines>7</Lines>
  <Paragraphs>2</Paragraphs>
  <ScaleCrop>false</ScaleCrop>
  <Company>Microsoft</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2019-09-30T03:27:00Z</dcterms:created>
  <dcterms:modified xsi:type="dcterms:W3CDTF">2019-09-30T03:28:00Z</dcterms:modified>
</cp:coreProperties>
</file>